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ED3F0" w14:textId="77777777" w:rsidR="00E6155D" w:rsidRPr="00E6155D" w:rsidRDefault="00E6155D" w:rsidP="000A2562">
      <w:pPr>
        <w:pStyle w:val="a8"/>
        <w:widowControl w:val="0"/>
        <w:tabs>
          <w:tab w:val="left" w:pos="284"/>
          <w:tab w:val="left" w:pos="426"/>
        </w:tabs>
        <w:jc w:val="right"/>
        <w:rPr>
          <w:rFonts w:eastAsiaTheme="majorEastAsia"/>
          <w:bCs/>
          <w:sz w:val="16"/>
          <w:szCs w:val="16"/>
        </w:rPr>
      </w:pPr>
      <w:r w:rsidRPr="22F6B9C3">
        <w:rPr>
          <w:sz w:val="24"/>
          <w:szCs w:val="24"/>
          <w:lang w:val="ru-RU"/>
        </w:rPr>
        <w:t xml:space="preserve">                                      </w:t>
      </w:r>
      <w:proofErr w:type="spellStart"/>
      <w:r w:rsidRPr="00E6155D">
        <w:rPr>
          <w:sz w:val="16"/>
          <w:szCs w:val="16"/>
          <w:lang w:val="ru-RU"/>
        </w:rPr>
        <w:t>Додаток</w:t>
      </w:r>
      <w:proofErr w:type="spellEnd"/>
      <w:r w:rsidRPr="00E6155D">
        <w:rPr>
          <w:sz w:val="16"/>
          <w:szCs w:val="16"/>
          <w:lang w:val="ru-RU"/>
        </w:rPr>
        <w:t xml:space="preserve"> № </w:t>
      </w:r>
      <w:r w:rsidRPr="00E6155D">
        <w:rPr>
          <w:sz w:val="16"/>
          <w:szCs w:val="16"/>
        </w:rPr>
        <w:t xml:space="preserve">6 </w:t>
      </w:r>
      <w:r w:rsidRPr="00E6155D">
        <w:rPr>
          <w:b w:val="0"/>
          <w:sz w:val="16"/>
          <w:szCs w:val="16"/>
        </w:rPr>
        <w:t xml:space="preserve"> </w:t>
      </w:r>
      <w:r w:rsidRPr="00E6155D">
        <w:rPr>
          <w:bCs/>
          <w:sz w:val="16"/>
          <w:szCs w:val="16"/>
        </w:rPr>
        <w:t xml:space="preserve"> </w:t>
      </w:r>
    </w:p>
    <w:p w14:paraId="09755676" w14:textId="77777777" w:rsidR="00E6155D" w:rsidRPr="00E6155D" w:rsidRDefault="00E6155D" w:rsidP="000A2562">
      <w:pPr>
        <w:pStyle w:val="a8"/>
        <w:widowControl w:val="0"/>
        <w:tabs>
          <w:tab w:val="left" w:pos="284"/>
          <w:tab w:val="left" w:pos="426"/>
        </w:tabs>
        <w:jc w:val="right"/>
        <w:rPr>
          <w:rFonts w:eastAsiaTheme="majorEastAsia"/>
          <w:bCs/>
          <w:sz w:val="16"/>
          <w:szCs w:val="16"/>
        </w:rPr>
      </w:pPr>
      <w:r w:rsidRPr="00904FBF">
        <w:rPr>
          <w:bCs/>
          <w:sz w:val="16"/>
          <w:szCs w:val="16"/>
        </w:rPr>
        <w:t>(ТИПОВА ФОРМА)</w:t>
      </w:r>
      <w:r w:rsidRPr="00E6155D">
        <w:rPr>
          <w:bCs/>
          <w:sz w:val="16"/>
          <w:szCs w:val="16"/>
        </w:rPr>
        <w:t xml:space="preserve"> </w:t>
      </w:r>
    </w:p>
    <w:p w14:paraId="7582B026" w14:textId="77777777" w:rsidR="00E6155D" w:rsidRPr="00E6155D" w:rsidRDefault="00E6155D" w:rsidP="000A2562">
      <w:pPr>
        <w:keepNext/>
        <w:spacing w:line="259" w:lineRule="auto"/>
        <w:jc w:val="both"/>
        <w:rPr>
          <w:color w:val="000000" w:themeColor="text1"/>
          <w:sz w:val="16"/>
          <w:szCs w:val="16"/>
        </w:rPr>
      </w:pPr>
      <w:r w:rsidRPr="00E6155D">
        <w:rPr>
          <w:b/>
          <w:bCs/>
          <w:i/>
          <w:iCs/>
          <w:color w:val="0000FF"/>
          <w:sz w:val="16"/>
          <w:szCs w:val="16"/>
        </w:rPr>
        <w:t xml:space="preserve">Для банківського продукту «Торговий еквайринг» та/або Еквайринг “Альянс каса”                                                                                     </w:t>
      </w:r>
    </w:p>
    <w:p w14:paraId="31ACA65B" w14:textId="77777777" w:rsidR="00E6155D" w:rsidRPr="00E6155D" w:rsidRDefault="00E6155D" w:rsidP="00E6155D">
      <w:pPr>
        <w:pStyle w:val="a3"/>
        <w:keepNext/>
        <w:numPr>
          <w:ilvl w:val="0"/>
          <w:numId w:val="8"/>
        </w:numPr>
        <w:spacing w:line="259" w:lineRule="auto"/>
        <w:jc w:val="both"/>
        <w:rPr>
          <w:b/>
          <w:bCs/>
          <w:i/>
          <w:iCs/>
          <w:color w:val="0000FF"/>
          <w:sz w:val="16"/>
          <w:szCs w:val="16"/>
        </w:rPr>
      </w:pPr>
      <w:r w:rsidRPr="00E6155D">
        <w:rPr>
          <w:b/>
          <w:bCs/>
          <w:i/>
          <w:iCs/>
          <w:color w:val="0000FF"/>
          <w:sz w:val="16"/>
          <w:szCs w:val="16"/>
        </w:rPr>
        <w:t xml:space="preserve">вид послуги – «Торговий еквайринг» та/або Еквайринг “Альянс каса”                                </w:t>
      </w:r>
    </w:p>
    <w:p w14:paraId="4776B0F9" w14:textId="77777777" w:rsidR="00E6155D" w:rsidRPr="00E6155D" w:rsidRDefault="00E6155D" w:rsidP="00E6155D">
      <w:pPr>
        <w:pStyle w:val="a3"/>
        <w:keepNext/>
        <w:numPr>
          <w:ilvl w:val="0"/>
          <w:numId w:val="8"/>
        </w:numPr>
        <w:spacing w:line="259" w:lineRule="auto"/>
        <w:jc w:val="both"/>
        <w:rPr>
          <w:b/>
          <w:bCs/>
          <w:i/>
          <w:iCs/>
          <w:color w:val="0000FF"/>
          <w:sz w:val="16"/>
          <w:szCs w:val="16"/>
        </w:rPr>
      </w:pPr>
      <w:r w:rsidRPr="00E6155D">
        <w:rPr>
          <w:b/>
          <w:bCs/>
          <w:i/>
          <w:iCs/>
          <w:color w:val="0000FF"/>
          <w:sz w:val="16"/>
          <w:szCs w:val="16"/>
        </w:rPr>
        <w:t>для юридичної особи;</w:t>
      </w:r>
    </w:p>
    <w:p w14:paraId="2F7017FA" w14:textId="77777777" w:rsidR="00E6155D" w:rsidRPr="00E6155D" w:rsidRDefault="00E6155D" w:rsidP="00E6155D">
      <w:pPr>
        <w:pStyle w:val="a3"/>
        <w:keepNext/>
        <w:numPr>
          <w:ilvl w:val="0"/>
          <w:numId w:val="8"/>
        </w:numPr>
        <w:spacing w:line="259" w:lineRule="auto"/>
        <w:jc w:val="both"/>
        <w:rPr>
          <w:b/>
          <w:bCs/>
          <w:i/>
          <w:iCs/>
          <w:color w:val="0000FF"/>
          <w:sz w:val="16"/>
          <w:szCs w:val="16"/>
        </w:rPr>
      </w:pPr>
      <w:r w:rsidRPr="00E6155D">
        <w:rPr>
          <w:b/>
          <w:bCs/>
          <w:i/>
          <w:iCs/>
          <w:color w:val="0000FF"/>
          <w:sz w:val="16"/>
          <w:szCs w:val="16"/>
        </w:rPr>
        <w:t>для ФОП;</w:t>
      </w:r>
    </w:p>
    <w:p w14:paraId="7A548B49" w14:textId="77777777" w:rsidR="00E6155D" w:rsidRPr="00E6155D" w:rsidRDefault="00E6155D" w:rsidP="000A2562">
      <w:pPr>
        <w:keepNext/>
        <w:spacing w:line="259" w:lineRule="auto"/>
        <w:jc w:val="both"/>
        <w:rPr>
          <w:b/>
          <w:bCs/>
          <w:i/>
          <w:iCs/>
          <w:color w:val="0000FF"/>
          <w:sz w:val="16"/>
          <w:szCs w:val="16"/>
        </w:rPr>
      </w:pPr>
      <w:r w:rsidRPr="00E6155D">
        <w:rPr>
          <w:b/>
          <w:bCs/>
          <w:i/>
          <w:iCs/>
          <w:color w:val="0000FF"/>
          <w:sz w:val="16"/>
          <w:szCs w:val="16"/>
        </w:rPr>
        <w:t>*Всі примітки та роз’яснення видаляються в остаточній версії Договору.</w:t>
      </w:r>
    </w:p>
    <w:p w14:paraId="18707BF0" w14:textId="77777777" w:rsidR="00E6155D" w:rsidRPr="00E6155D" w:rsidRDefault="00E6155D" w:rsidP="000A2562">
      <w:pPr>
        <w:autoSpaceDE w:val="0"/>
        <w:spacing w:line="252" w:lineRule="auto"/>
        <w:jc w:val="center"/>
        <w:rPr>
          <w:rFonts w:eastAsia="Verdana"/>
          <w:b/>
          <w:sz w:val="16"/>
          <w:szCs w:val="16"/>
        </w:rPr>
      </w:pPr>
      <w:r w:rsidRPr="00E6155D">
        <w:rPr>
          <w:rFonts w:eastAsia="Verdana"/>
          <w:b/>
          <w:sz w:val="16"/>
          <w:szCs w:val="16"/>
        </w:rPr>
        <w:t>ЗАЯВА №______________</w:t>
      </w:r>
    </w:p>
    <w:p w14:paraId="2E4F68F3" w14:textId="77777777" w:rsidR="00E6155D" w:rsidRPr="00E6155D" w:rsidRDefault="00E6155D" w:rsidP="000A2562">
      <w:pPr>
        <w:keepNext/>
        <w:tabs>
          <w:tab w:val="left" w:pos="284"/>
          <w:tab w:val="left" w:pos="5670"/>
        </w:tabs>
        <w:ind w:left="142"/>
        <w:jc w:val="center"/>
        <w:rPr>
          <w:b/>
          <w:bCs/>
          <w:sz w:val="16"/>
          <w:szCs w:val="16"/>
        </w:rPr>
      </w:pPr>
      <w:r w:rsidRPr="00E6155D">
        <w:rPr>
          <w:b/>
          <w:bCs/>
          <w:sz w:val="16"/>
          <w:szCs w:val="16"/>
        </w:rPr>
        <w:t>про приєднання до Договору банківського обслуговування корпоративних клієнтів АТ «БАНК АЛЬЯНС»</w:t>
      </w:r>
    </w:p>
    <w:p w14:paraId="377A060C" w14:textId="009B342C" w:rsidR="00E6155D" w:rsidRDefault="00E6155D" w:rsidP="000A2562">
      <w:pPr>
        <w:keepNext/>
        <w:tabs>
          <w:tab w:val="left" w:pos="284"/>
          <w:tab w:val="left" w:pos="5670"/>
        </w:tabs>
        <w:ind w:left="142"/>
        <w:jc w:val="center"/>
        <w:rPr>
          <w:b/>
          <w:bCs/>
          <w:sz w:val="16"/>
          <w:szCs w:val="16"/>
        </w:rPr>
      </w:pPr>
      <w:r w:rsidRPr="00E6155D">
        <w:rPr>
          <w:b/>
          <w:bCs/>
          <w:sz w:val="16"/>
          <w:szCs w:val="16"/>
        </w:rPr>
        <w:t>та надання послуги «Торговий еквайринг» та/або Еквайринг «Альянс каса»</w:t>
      </w:r>
    </w:p>
    <w:p w14:paraId="2904193B" w14:textId="77777777" w:rsidR="009538E4" w:rsidRPr="00EA0B11" w:rsidRDefault="009538E4" w:rsidP="009538E4">
      <w:pPr>
        <w:jc w:val="center"/>
        <w:rPr>
          <w:color w:val="3333CC"/>
          <w:sz w:val="16"/>
          <w:szCs w:val="16"/>
        </w:rPr>
      </w:pPr>
      <w:proofErr w:type="spellStart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>Якщо</w:t>
      </w:r>
      <w:proofErr w:type="spellEnd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 xml:space="preserve"> </w:t>
      </w:r>
      <w:proofErr w:type="spellStart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>Заява</w:t>
      </w:r>
      <w:proofErr w:type="spellEnd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 xml:space="preserve"> </w:t>
      </w:r>
      <w:proofErr w:type="spellStart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>підписується</w:t>
      </w:r>
      <w:proofErr w:type="spellEnd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 xml:space="preserve"> на </w:t>
      </w:r>
      <w:proofErr w:type="spellStart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>паперових</w:t>
      </w:r>
      <w:proofErr w:type="spellEnd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 xml:space="preserve"> </w:t>
      </w:r>
      <w:proofErr w:type="spellStart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>носіях</w:t>
      </w:r>
      <w:proofErr w:type="spellEnd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 xml:space="preserve"> - </w:t>
      </w:r>
      <w:proofErr w:type="spellStart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>вказати</w:t>
      </w:r>
      <w:proofErr w:type="spellEnd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 xml:space="preserve"> дату </w:t>
      </w:r>
      <w:proofErr w:type="spellStart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>підписання</w:t>
      </w:r>
      <w:proofErr w:type="spellEnd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 xml:space="preserve"> Заяви (в </w:t>
      </w:r>
      <w:proofErr w:type="spellStart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>електронній</w:t>
      </w:r>
      <w:proofErr w:type="spellEnd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 xml:space="preserve"> </w:t>
      </w:r>
      <w:proofErr w:type="spellStart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>формі</w:t>
      </w:r>
      <w:proofErr w:type="spellEnd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 xml:space="preserve"> –</w:t>
      </w:r>
      <w:proofErr w:type="spellStart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>видалити</w:t>
      </w:r>
      <w:proofErr w:type="spellEnd"/>
      <w:r w:rsidRPr="00EA0B11">
        <w:rPr>
          <w:b/>
          <w:bCs/>
          <w:i/>
          <w:iCs/>
          <w:color w:val="3333CC"/>
          <w:sz w:val="16"/>
          <w:szCs w:val="16"/>
          <w:lang w:val="ru-RU"/>
        </w:rPr>
        <w:t>)</w:t>
      </w:r>
      <w:r w:rsidRPr="00EA0B11">
        <w:rPr>
          <w:b/>
          <w:bCs/>
          <w:color w:val="3333CC"/>
          <w:sz w:val="16"/>
          <w:szCs w:val="16"/>
          <w:lang w:val="ru-RU"/>
        </w:rPr>
        <w:t xml:space="preserve"> </w:t>
      </w:r>
    </w:p>
    <w:p w14:paraId="5F46D70B" w14:textId="63F2E72A" w:rsidR="00E6155D" w:rsidRPr="00904FBF" w:rsidRDefault="00E6155D" w:rsidP="00904FBF">
      <w:pPr>
        <w:keepNext/>
        <w:spacing w:line="259" w:lineRule="auto"/>
        <w:jc w:val="both"/>
        <w:rPr>
          <w:b/>
          <w:bCs/>
          <w:i/>
          <w:iCs/>
          <w:color w:val="0000FF"/>
          <w:sz w:val="16"/>
          <w:szCs w:val="16"/>
        </w:rPr>
      </w:pPr>
      <w:r w:rsidRPr="00904FBF">
        <w:rPr>
          <w:b/>
          <w:bCs/>
          <w:i/>
          <w:iCs/>
          <w:color w:val="0000FF"/>
          <w:sz w:val="16"/>
          <w:szCs w:val="16"/>
        </w:rPr>
        <w:t>м._____________</w:t>
      </w:r>
      <w:r w:rsidRPr="00904FBF" w:rsidDel="00E9619C">
        <w:rPr>
          <w:b/>
          <w:bCs/>
          <w:i/>
          <w:iCs/>
          <w:color w:val="0000FF"/>
          <w:sz w:val="16"/>
          <w:szCs w:val="16"/>
        </w:rPr>
        <w:t xml:space="preserve"> </w:t>
      </w:r>
      <w:r w:rsidRPr="00904FBF">
        <w:rPr>
          <w:b/>
          <w:bCs/>
          <w:i/>
          <w:iCs/>
          <w:color w:val="0000FF"/>
          <w:sz w:val="16"/>
          <w:szCs w:val="16"/>
        </w:rPr>
        <w:t xml:space="preserve">                                                                                           </w:t>
      </w:r>
      <w:r w:rsidR="002A062A" w:rsidRPr="00904FBF">
        <w:rPr>
          <w:b/>
          <w:bCs/>
          <w:i/>
          <w:iCs/>
          <w:color w:val="0000FF"/>
          <w:sz w:val="16"/>
          <w:szCs w:val="16"/>
        </w:rPr>
        <w:t xml:space="preserve">                              </w:t>
      </w:r>
      <w:r w:rsidRPr="00904FBF">
        <w:rPr>
          <w:b/>
          <w:bCs/>
          <w:i/>
          <w:iCs/>
          <w:color w:val="0000FF"/>
          <w:sz w:val="16"/>
          <w:szCs w:val="16"/>
        </w:rPr>
        <w:t xml:space="preserve">                                               </w:t>
      </w:r>
      <w:proofErr w:type="gramStart"/>
      <w:r w:rsidRPr="00904FBF">
        <w:rPr>
          <w:b/>
          <w:bCs/>
          <w:i/>
          <w:iCs/>
          <w:color w:val="0000FF"/>
          <w:sz w:val="16"/>
          <w:szCs w:val="16"/>
        </w:rPr>
        <w:t xml:space="preserve">   «</w:t>
      </w:r>
      <w:proofErr w:type="gramEnd"/>
      <w:r w:rsidRPr="00904FBF">
        <w:rPr>
          <w:b/>
          <w:bCs/>
          <w:i/>
          <w:iCs/>
          <w:color w:val="0000FF"/>
          <w:sz w:val="16"/>
          <w:szCs w:val="16"/>
        </w:rPr>
        <w:t>____»_________20___р.</w:t>
      </w:r>
    </w:p>
    <w:p w14:paraId="789B17F6" w14:textId="77777777" w:rsidR="00904FBF" w:rsidRPr="00E6155D" w:rsidRDefault="00904FBF" w:rsidP="00E6155D">
      <w:pPr>
        <w:tabs>
          <w:tab w:val="left" w:pos="720"/>
        </w:tabs>
        <w:ind w:firstLine="360"/>
        <w:rPr>
          <w:b/>
          <w:i/>
          <w:sz w:val="16"/>
          <w:szCs w:val="16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1134"/>
        <w:gridCol w:w="1063"/>
        <w:gridCol w:w="779"/>
        <w:gridCol w:w="993"/>
        <w:gridCol w:w="73"/>
        <w:gridCol w:w="210"/>
        <w:gridCol w:w="148"/>
        <w:gridCol w:w="1695"/>
        <w:gridCol w:w="209"/>
        <w:gridCol w:w="559"/>
        <w:gridCol w:w="791"/>
        <w:gridCol w:w="567"/>
        <w:gridCol w:w="1134"/>
      </w:tblGrid>
      <w:tr w:rsidR="00366D5D" w:rsidRPr="00366D5D" w14:paraId="6586A4A8" w14:textId="77777777" w:rsidTr="009538E4">
        <w:trPr>
          <w:trHeight w:val="270"/>
          <w:jc w:val="center"/>
        </w:trPr>
        <w:tc>
          <w:tcPr>
            <w:tcW w:w="10343" w:type="dxa"/>
            <w:gridSpan w:val="14"/>
            <w:vAlign w:val="center"/>
          </w:tcPr>
          <w:p w14:paraId="7FE0937A" w14:textId="764A3D43" w:rsidR="00366D5D" w:rsidRPr="00EA0B11" w:rsidRDefault="46F1EA9B" w:rsidP="6F87F753">
            <w:pPr>
              <w:keepNext/>
              <w:tabs>
                <w:tab w:val="left" w:pos="284"/>
              </w:tabs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EA0B11">
              <w:rPr>
                <w:rFonts w:eastAsia="Calibri"/>
                <w:b/>
                <w:bCs/>
                <w:sz w:val="16"/>
                <w:szCs w:val="16"/>
              </w:rPr>
              <w:t>ЗАГАЛЬНІ ВІДОМОСТІ ПРО КЛІЄНТА</w:t>
            </w:r>
            <w:r w:rsidR="1A932E29" w:rsidRPr="00EA0B11">
              <w:rPr>
                <w:rFonts w:eastAsia="Calibri"/>
                <w:b/>
                <w:bCs/>
                <w:sz w:val="16"/>
                <w:szCs w:val="16"/>
              </w:rPr>
              <w:t xml:space="preserve"> (</w:t>
            </w:r>
            <w:r w:rsidR="3C982D04" w:rsidRPr="00EA0B11">
              <w:rPr>
                <w:rFonts w:eastAsia="Calibri"/>
                <w:b/>
                <w:bCs/>
                <w:sz w:val="16"/>
                <w:szCs w:val="16"/>
              </w:rPr>
              <w:t>ТОРГОВЦ</w:t>
            </w:r>
            <w:r w:rsidR="5DA59FA5" w:rsidRPr="00EA0B11">
              <w:rPr>
                <w:rFonts w:eastAsia="Calibri"/>
                <w:b/>
                <w:bCs/>
                <w:sz w:val="16"/>
                <w:szCs w:val="16"/>
              </w:rPr>
              <w:t>Я</w:t>
            </w:r>
            <w:r w:rsidR="0EEBC2E6" w:rsidRPr="00EA0B11">
              <w:rPr>
                <w:rFonts w:eastAsia="Calibri"/>
                <w:b/>
                <w:bCs/>
                <w:sz w:val="16"/>
                <w:szCs w:val="16"/>
              </w:rPr>
              <w:t>)</w:t>
            </w:r>
          </w:p>
        </w:tc>
      </w:tr>
      <w:tr w:rsidR="00366D5D" w:rsidRPr="00366D5D" w14:paraId="49C8C57B" w14:textId="77777777" w:rsidTr="009538E4">
        <w:trPr>
          <w:trHeight w:val="183"/>
          <w:jc w:val="center"/>
        </w:trPr>
        <w:tc>
          <w:tcPr>
            <w:tcW w:w="5240" w:type="dxa"/>
            <w:gridSpan w:val="7"/>
            <w:vAlign w:val="center"/>
          </w:tcPr>
          <w:p w14:paraId="785BB2F2" w14:textId="12BF4792" w:rsidR="00366D5D" w:rsidRPr="00EA0B11" w:rsidRDefault="7604AD11" w:rsidP="6F87F753">
            <w:pPr>
              <w:keepNext/>
              <w:tabs>
                <w:tab w:val="left" w:pos="284"/>
              </w:tabs>
              <w:ind w:left="142"/>
              <w:jc w:val="both"/>
              <w:rPr>
                <w:b/>
                <w:bCs/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>Повне найменування</w:t>
            </w:r>
            <w:r w:rsidR="30998F94" w:rsidRPr="00EA0B11">
              <w:rPr>
                <w:sz w:val="16"/>
                <w:szCs w:val="16"/>
              </w:rPr>
              <w:t xml:space="preserve"> юридичної особи/П</w:t>
            </w:r>
            <w:r w:rsidR="5C59997A" w:rsidRPr="00EA0B11">
              <w:rPr>
                <w:sz w:val="16"/>
                <w:szCs w:val="16"/>
              </w:rPr>
              <w:t>.</w:t>
            </w:r>
            <w:r w:rsidR="30998F94" w:rsidRPr="00EA0B11">
              <w:rPr>
                <w:sz w:val="16"/>
                <w:szCs w:val="16"/>
              </w:rPr>
              <w:t>І</w:t>
            </w:r>
            <w:r w:rsidR="0BB1683C" w:rsidRPr="00EA0B11">
              <w:rPr>
                <w:sz w:val="16"/>
                <w:szCs w:val="16"/>
              </w:rPr>
              <w:t>.</w:t>
            </w:r>
            <w:r w:rsidR="30998F94" w:rsidRPr="00EA0B11">
              <w:rPr>
                <w:sz w:val="16"/>
                <w:szCs w:val="16"/>
              </w:rPr>
              <w:t>Б ФОП</w:t>
            </w:r>
            <w:r w:rsidR="296A7344" w:rsidRPr="00EA0B11">
              <w:rPr>
                <w:sz w:val="16"/>
                <w:szCs w:val="16"/>
              </w:rPr>
              <w:t xml:space="preserve"> </w:t>
            </w:r>
            <w:r w:rsidR="75708A2C" w:rsidRPr="00EA0B11">
              <w:rPr>
                <w:sz w:val="16"/>
                <w:szCs w:val="16"/>
              </w:rPr>
              <w:t>Клієнта</w:t>
            </w:r>
            <w:r w:rsidR="753BA09D" w:rsidRPr="00EA0B11">
              <w:rPr>
                <w:sz w:val="16"/>
                <w:szCs w:val="16"/>
              </w:rPr>
              <w:t xml:space="preserve"> (</w:t>
            </w:r>
            <w:r w:rsidR="09862205" w:rsidRPr="00EA0B11">
              <w:rPr>
                <w:sz w:val="16"/>
                <w:szCs w:val="16"/>
              </w:rPr>
              <w:t>Торговця</w:t>
            </w:r>
            <w:r w:rsidR="112C01BD" w:rsidRPr="00EA0B11">
              <w:rPr>
                <w:sz w:val="16"/>
                <w:szCs w:val="16"/>
              </w:rPr>
              <w:t>)</w:t>
            </w:r>
          </w:p>
        </w:tc>
        <w:tc>
          <w:tcPr>
            <w:tcW w:w="5103" w:type="dxa"/>
            <w:gridSpan w:val="7"/>
            <w:vAlign w:val="center"/>
          </w:tcPr>
          <w:p w14:paraId="70ECDC35" w14:textId="6D65AEB7" w:rsidR="00366D5D" w:rsidRPr="00EA0B11" w:rsidRDefault="00366D5D" w:rsidP="6F87F753">
            <w:pPr>
              <w:keepNext/>
              <w:tabs>
                <w:tab w:val="left" w:pos="284"/>
              </w:tabs>
              <w:jc w:val="both"/>
              <w:rPr>
                <w:sz w:val="16"/>
                <w:szCs w:val="16"/>
              </w:rPr>
            </w:pPr>
          </w:p>
        </w:tc>
      </w:tr>
      <w:tr w:rsidR="168A4266" w14:paraId="2EE4B1E1" w14:textId="77777777" w:rsidTr="009538E4">
        <w:trPr>
          <w:trHeight w:val="129"/>
          <w:jc w:val="center"/>
        </w:trPr>
        <w:tc>
          <w:tcPr>
            <w:tcW w:w="5240" w:type="dxa"/>
            <w:gridSpan w:val="7"/>
            <w:vAlign w:val="center"/>
          </w:tcPr>
          <w:p w14:paraId="2C28093B" w14:textId="27CCFE45" w:rsidR="5C2B760D" w:rsidRPr="00EA0B11" w:rsidRDefault="5C2B760D" w:rsidP="6F87F753">
            <w:pPr>
              <w:spacing w:line="259" w:lineRule="auto"/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>Керівник/Представник</w:t>
            </w:r>
            <w:r w:rsidR="70AE0AE9" w:rsidRPr="00EA0B11">
              <w:rPr>
                <w:sz w:val="16"/>
                <w:szCs w:val="16"/>
              </w:rPr>
              <w:t xml:space="preserve"> (П.І.Б, посада, Статут, довіреність тощо)</w:t>
            </w:r>
          </w:p>
        </w:tc>
        <w:tc>
          <w:tcPr>
            <w:tcW w:w="5103" w:type="dxa"/>
            <w:gridSpan w:val="7"/>
            <w:vAlign w:val="center"/>
          </w:tcPr>
          <w:p w14:paraId="70506B94" w14:textId="427300D9" w:rsidR="168A4266" w:rsidRPr="00EA0B11" w:rsidRDefault="168A4266" w:rsidP="6F87F753">
            <w:pPr>
              <w:jc w:val="both"/>
              <w:rPr>
                <w:sz w:val="16"/>
                <w:szCs w:val="16"/>
              </w:rPr>
            </w:pPr>
          </w:p>
        </w:tc>
      </w:tr>
      <w:tr w:rsidR="008C2C90" w:rsidRPr="00366D5D" w14:paraId="7CB4BFBE" w14:textId="77777777" w:rsidTr="009538E4">
        <w:trPr>
          <w:trHeight w:val="61"/>
          <w:jc w:val="center"/>
        </w:trPr>
        <w:tc>
          <w:tcPr>
            <w:tcW w:w="3964" w:type="dxa"/>
            <w:gridSpan w:val="4"/>
            <w:vAlign w:val="center"/>
          </w:tcPr>
          <w:p w14:paraId="7967AC40" w14:textId="0A2E12A3" w:rsidR="008C2C90" w:rsidRPr="00EA0B11" w:rsidRDefault="1944519C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 xml:space="preserve">Код ЄРДПОУ / </w:t>
            </w:r>
            <w:r w:rsidR="586B85A9" w:rsidRPr="00EA0B11">
              <w:rPr>
                <w:sz w:val="16"/>
                <w:szCs w:val="16"/>
                <w:lang w:val="ru-RU"/>
              </w:rPr>
              <w:t xml:space="preserve"> </w:t>
            </w:r>
            <w:r w:rsidR="586B85A9" w:rsidRPr="00EA0B11">
              <w:rPr>
                <w:sz w:val="16"/>
                <w:szCs w:val="16"/>
              </w:rPr>
              <w:t>РНОКПП</w:t>
            </w:r>
            <w:r w:rsidR="1A1915FE" w:rsidRPr="00EA0B11">
              <w:rPr>
                <w:sz w:val="16"/>
                <w:szCs w:val="16"/>
              </w:rPr>
              <w:t xml:space="preserve"> КЛІЄНТА</w:t>
            </w:r>
            <w:r w:rsidR="4E8AF53C" w:rsidRPr="00EA0B11">
              <w:rPr>
                <w:sz w:val="16"/>
                <w:szCs w:val="16"/>
              </w:rPr>
              <w:t>/</w:t>
            </w:r>
            <w:r w:rsidR="6809F13B" w:rsidRPr="00EA0B11">
              <w:rPr>
                <w:sz w:val="16"/>
                <w:szCs w:val="16"/>
              </w:rPr>
              <w:t>ТОРГОВЦ</w:t>
            </w:r>
            <w:r w:rsidR="5C53FAEB" w:rsidRPr="00EA0B11">
              <w:rPr>
                <w:sz w:val="16"/>
                <w:szCs w:val="16"/>
              </w:rPr>
              <w:t>Я</w:t>
            </w:r>
          </w:p>
        </w:tc>
        <w:tc>
          <w:tcPr>
            <w:tcW w:w="6379" w:type="dxa"/>
            <w:gridSpan w:val="10"/>
            <w:vAlign w:val="center"/>
          </w:tcPr>
          <w:p w14:paraId="194810AF" w14:textId="77777777" w:rsidR="008C2C90" w:rsidRPr="00EA0B11" w:rsidRDefault="008C2C90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</w:p>
        </w:tc>
      </w:tr>
      <w:tr w:rsidR="00BD6566" w:rsidRPr="00366D5D" w14:paraId="5F4BD667" w14:textId="77777777" w:rsidTr="009538E4">
        <w:trPr>
          <w:trHeight w:val="61"/>
          <w:jc w:val="center"/>
        </w:trPr>
        <w:tc>
          <w:tcPr>
            <w:tcW w:w="3964" w:type="dxa"/>
            <w:gridSpan w:val="4"/>
            <w:vAlign w:val="center"/>
          </w:tcPr>
          <w:p w14:paraId="0817C3BA" w14:textId="6D90AF80" w:rsidR="00BD6566" w:rsidRPr="00EA0B11" w:rsidRDefault="00BD6566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>Місцезнаходження</w:t>
            </w:r>
            <w:r>
              <w:rPr>
                <w:sz w:val="16"/>
                <w:szCs w:val="16"/>
              </w:rPr>
              <w:t xml:space="preserve"> / </w:t>
            </w:r>
            <w:r>
              <w:rPr>
                <w:color w:val="000000" w:themeColor="text1"/>
                <w:sz w:val="16"/>
                <w:szCs w:val="16"/>
                <w:lang w:val="uk"/>
              </w:rPr>
              <w:t>Адреса реєстрації</w:t>
            </w:r>
          </w:p>
        </w:tc>
        <w:tc>
          <w:tcPr>
            <w:tcW w:w="6379" w:type="dxa"/>
            <w:gridSpan w:val="10"/>
            <w:vAlign w:val="center"/>
          </w:tcPr>
          <w:p w14:paraId="12BC5D16" w14:textId="77777777" w:rsidR="00BD6566" w:rsidRPr="00EA0B11" w:rsidRDefault="00BD6566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</w:p>
        </w:tc>
      </w:tr>
      <w:tr w:rsidR="003D6368" w:rsidRPr="00366D5D" w14:paraId="5DDF1BE5" w14:textId="77777777" w:rsidTr="009538E4">
        <w:trPr>
          <w:trHeight w:val="149"/>
          <w:jc w:val="center"/>
        </w:trPr>
        <w:tc>
          <w:tcPr>
            <w:tcW w:w="3964" w:type="dxa"/>
            <w:gridSpan w:val="4"/>
            <w:vAlign w:val="center"/>
          </w:tcPr>
          <w:p w14:paraId="3D2CE8BD" w14:textId="59A0E7D8" w:rsidR="003D6368" w:rsidRPr="00EA0B11" w:rsidRDefault="45B91A62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>Клієнт</w:t>
            </w:r>
            <w:r w:rsidR="08984260" w:rsidRPr="00EA0B11">
              <w:rPr>
                <w:sz w:val="16"/>
                <w:szCs w:val="16"/>
              </w:rPr>
              <w:t xml:space="preserve"> входить </w:t>
            </w:r>
            <w:r w:rsidR="58F69B1A" w:rsidRPr="00EA0B11">
              <w:rPr>
                <w:sz w:val="16"/>
                <w:szCs w:val="16"/>
              </w:rPr>
              <w:t xml:space="preserve">до </w:t>
            </w:r>
            <w:r w:rsidR="08984260" w:rsidRPr="00EA0B11">
              <w:rPr>
                <w:sz w:val="16"/>
                <w:szCs w:val="16"/>
              </w:rPr>
              <w:t>ГП</w:t>
            </w:r>
            <w:r w:rsidR="638CE368" w:rsidRPr="00EA0B11">
              <w:rPr>
                <w:sz w:val="16"/>
                <w:szCs w:val="16"/>
              </w:rPr>
              <w:t>К</w:t>
            </w:r>
            <w:r w:rsidR="08984260" w:rsidRPr="00EA0B11">
              <w:rPr>
                <w:sz w:val="16"/>
                <w:szCs w:val="16"/>
              </w:rPr>
              <w:t xml:space="preserve"> (групи </w:t>
            </w:r>
            <w:proofErr w:type="spellStart"/>
            <w:r w:rsidR="08984260" w:rsidRPr="00EA0B11">
              <w:rPr>
                <w:sz w:val="16"/>
                <w:szCs w:val="16"/>
              </w:rPr>
              <w:t>пов</w:t>
            </w:r>
            <w:proofErr w:type="spellEnd"/>
            <w:r w:rsidR="08984260" w:rsidRPr="00EA0B11">
              <w:rPr>
                <w:sz w:val="16"/>
                <w:szCs w:val="16"/>
                <w:lang w:val="ru-RU"/>
              </w:rPr>
              <w:t>’</w:t>
            </w:r>
            <w:proofErr w:type="spellStart"/>
            <w:r w:rsidR="08984260" w:rsidRPr="00EA0B11">
              <w:rPr>
                <w:sz w:val="16"/>
                <w:szCs w:val="16"/>
              </w:rPr>
              <w:t>язаних</w:t>
            </w:r>
            <w:proofErr w:type="spellEnd"/>
            <w:r w:rsidR="08984260" w:rsidRPr="00EA0B11">
              <w:rPr>
                <w:sz w:val="16"/>
                <w:szCs w:val="16"/>
              </w:rPr>
              <w:t xml:space="preserve"> </w:t>
            </w:r>
            <w:r w:rsidR="700197A5" w:rsidRPr="00EA0B11">
              <w:rPr>
                <w:sz w:val="16"/>
                <w:szCs w:val="16"/>
              </w:rPr>
              <w:t>компаній</w:t>
            </w:r>
            <w:r w:rsidR="08984260" w:rsidRPr="00EA0B11">
              <w:rPr>
                <w:sz w:val="16"/>
                <w:szCs w:val="16"/>
                <w:lang w:val="ru-RU"/>
              </w:rPr>
              <w:t>)</w:t>
            </w:r>
            <w:r w:rsidR="08984260" w:rsidRPr="00EA0B11">
              <w:rPr>
                <w:sz w:val="16"/>
                <w:szCs w:val="16"/>
              </w:rPr>
              <w:t xml:space="preserve"> </w:t>
            </w:r>
          </w:p>
        </w:tc>
        <w:tc>
          <w:tcPr>
            <w:tcW w:w="6379" w:type="dxa"/>
            <w:gridSpan w:val="10"/>
            <w:vAlign w:val="center"/>
          </w:tcPr>
          <w:p w14:paraId="7EE9794B" w14:textId="77777777" w:rsidR="003D6368" w:rsidRPr="00EA0B11" w:rsidRDefault="003D6368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</w:p>
        </w:tc>
      </w:tr>
      <w:tr w:rsidR="00366D5D" w:rsidRPr="00366D5D" w14:paraId="1839215F" w14:textId="77777777" w:rsidTr="009538E4">
        <w:trPr>
          <w:trHeight w:val="138"/>
          <w:jc w:val="center"/>
        </w:trPr>
        <w:tc>
          <w:tcPr>
            <w:tcW w:w="10343" w:type="dxa"/>
            <w:gridSpan w:val="14"/>
            <w:vAlign w:val="center"/>
          </w:tcPr>
          <w:p w14:paraId="1C3429ED" w14:textId="46D06227" w:rsidR="00366D5D" w:rsidRPr="00EA0B11" w:rsidRDefault="00366D5D" w:rsidP="6F87F753">
            <w:pPr>
              <w:keepNext/>
              <w:tabs>
                <w:tab w:val="left" w:pos="284"/>
              </w:tabs>
              <w:ind w:left="142"/>
              <w:jc w:val="center"/>
              <w:rPr>
                <w:color w:val="000000"/>
                <w:sz w:val="16"/>
                <w:szCs w:val="16"/>
              </w:rPr>
            </w:pPr>
            <w:r w:rsidRPr="00EA0B11">
              <w:rPr>
                <w:rFonts w:eastAsia="Calibri"/>
                <w:b/>
                <w:bCs/>
                <w:caps/>
                <w:sz w:val="16"/>
                <w:szCs w:val="16"/>
              </w:rPr>
              <w:t>Реквізити Клієнта ДЛЯ РОЗРАХУНКІВ</w:t>
            </w:r>
          </w:p>
        </w:tc>
      </w:tr>
      <w:tr w:rsidR="00366D5D" w:rsidRPr="00366D5D" w14:paraId="180DD80E" w14:textId="77777777" w:rsidTr="009538E4">
        <w:trPr>
          <w:trHeight w:val="56"/>
          <w:jc w:val="center"/>
        </w:trPr>
        <w:tc>
          <w:tcPr>
            <w:tcW w:w="5240" w:type="dxa"/>
            <w:gridSpan w:val="7"/>
            <w:vAlign w:val="center"/>
          </w:tcPr>
          <w:p w14:paraId="263A21FE" w14:textId="0C6D27B4" w:rsidR="00366D5D" w:rsidRPr="00EA0B11" w:rsidRDefault="00224E9C" w:rsidP="6F87F753">
            <w:pPr>
              <w:keepNext/>
              <w:tabs>
                <w:tab w:val="left" w:pos="284"/>
              </w:tabs>
              <w:ind w:left="142"/>
              <w:jc w:val="both"/>
              <w:rPr>
                <w:color w:val="000000"/>
                <w:sz w:val="16"/>
                <w:szCs w:val="16"/>
              </w:rPr>
            </w:pPr>
            <w:r w:rsidRPr="00EA0B11">
              <w:rPr>
                <w:color w:val="000000" w:themeColor="text1"/>
                <w:sz w:val="16"/>
                <w:szCs w:val="16"/>
              </w:rPr>
              <w:t xml:space="preserve">Банк </w:t>
            </w:r>
            <w:r w:rsidR="00666619" w:rsidRPr="00EA0B11">
              <w:rPr>
                <w:color w:val="000000" w:themeColor="text1"/>
                <w:sz w:val="16"/>
                <w:szCs w:val="16"/>
              </w:rPr>
              <w:t>Клієнта</w:t>
            </w:r>
          </w:p>
        </w:tc>
        <w:tc>
          <w:tcPr>
            <w:tcW w:w="5103" w:type="dxa"/>
            <w:gridSpan w:val="7"/>
            <w:vAlign w:val="center"/>
          </w:tcPr>
          <w:p w14:paraId="1F36E577" w14:textId="77777777" w:rsidR="00366D5D" w:rsidRPr="00EA0B11" w:rsidRDefault="00366D5D" w:rsidP="6F87F753">
            <w:pPr>
              <w:keepNext/>
              <w:tabs>
                <w:tab w:val="left" w:pos="284"/>
              </w:tabs>
              <w:ind w:left="142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4C2358" w:rsidRPr="00366D5D" w14:paraId="2D899F54" w14:textId="77777777" w:rsidTr="009538E4">
        <w:trPr>
          <w:trHeight w:val="169"/>
          <w:jc w:val="center"/>
        </w:trPr>
        <w:tc>
          <w:tcPr>
            <w:tcW w:w="5240" w:type="dxa"/>
            <w:gridSpan w:val="7"/>
            <w:vAlign w:val="center"/>
          </w:tcPr>
          <w:p w14:paraId="62C1FCCC" w14:textId="3D110C69" w:rsidR="004C2358" w:rsidRPr="00EA0B11" w:rsidRDefault="12DDBB38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color w:val="000000" w:themeColor="text1"/>
                <w:sz w:val="16"/>
                <w:szCs w:val="16"/>
              </w:rPr>
              <w:t>Поточний</w:t>
            </w:r>
            <w:r w:rsidR="2D6FA8AD" w:rsidRPr="00EA0B11">
              <w:rPr>
                <w:color w:val="000000" w:themeColor="text1"/>
                <w:sz w:val="16"/>
                <w:szCs w:val="16"/>
              </w:rPr>
              <w:t xml:space="preserve"> рахунок </w:t>
            </w:r>
            <w:r w:rsidR="736CAD17" w:rsidRPr="00EA0B11">
              <w:rPr>
                <w:color w:val="000000" w:themeColor="text1"/>
                <w:sz w:val="16"/>
                <w:szCs w:val="16"/>
              </w:rPr>
              <w:t>Клієнта</w:t>
            </w:r>
            <w:r w:rsidRPr="00EA0B11">
              <w:rPr>
                <w:color w:val="000000" w:themeColor="text1"/>
                <w:sz w:val="16"/>
                <w:szCs w:val="16"/>
              </w:rPr>
              <w:t xml:space="preserve"> для зарахування Відшкодування</w:t>
            </w:r>
            <w:r w:rsidR="3432B028" w:rsidRPr="00EA0B11">
              <w:rPr>
                <w:color w:val="000000" w:themeColor="text1"/>
                <w:sz w:val="16"/>
                <w:szCs w:val="16"/>
              </w:rPr>
              <w:t xml:space="preserve"> </w:t>
            </w:r>
            <w:r w:rsidR="5182A069" w:rsidRPr="00EA0B11">
              <w:rPr>
                <w:color w:val="000000" w:themeColor="text1"/>
                <w:sz w:val="16"/>
                <w:szCs w:val="16"/>
              </w:rPr>
              <w:t>(</w:t>
            </w:r>
            <w:r w:rsidR="5182A069" w:rsidRPr="00EA0B11">
              <w:rPr>
                <w:color w:val="000000" w:themeColor="text1"/>
                <w:sz w:val="16"/>
                <w:szCs w:val="16"/>
                <w:lang w:val="uk"/>
              </w:rPr>
              <w:t>IBAN)</w:t>
            </w:r>
            <w:r w:rsidR="5182A069" w:rsidRPr="00EA0B11">
              <w:rPr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="5182A069" w:rsidRPr="00EA0B11">
              <w:rPr>
                <w:sz w:val="16"/>
                <w:szCs w:val="16"/>
              </w:rPr>
              <w:t xml:space="preserve"> </w:t>
            </w:r>
          </w:p>
        </w:tc>
        <w:tc>
          <w:tcPr>
            <w:tcW w:w="5103" w:type="dxa"/>
            <w:gridSpan w:val="7"/>
            <w:vAlign w:val="center"/>
          </w:tcPr>
          <w:p w14:paraId="31DAAF73" w14:textId="7D2B0B75" w:rsidR="004C2358" w:rsidRPr="00EA0B11" w:rsidRDefault="004C2358" w:rsidP="6F87F753">
            <w:pPr>
              <w:keepNext/>
              <w:tabs>
                <w:tab w:val="left" w:pos="284"/>
              </w:tabs>
              <w:ind w:left="142"/>
              <w:jc w:val="both"/>
              <w:rPr>
                <w:b/>
                <w:bCs/>
                <w:color w:val="000000"/>
                <w:sz w:val="16"/>
                <w:szCs w:val="16"/>
                <w:lang w:val="en-US"/>
              </w:rPr>
            </w:pPr>
            <w:r w:rsidRPr="00EA0B11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9859BF" w:rsidRPr="00EA0B11">
              <w:rPr>
                <w:b/>
                <w:bCs/>
                <w:color w:val="000000" w:themeColor="text1"/>
                <w:sz w:val="16"/>
                <w:szCs w:val="16"/>
                <w:lang w:val="en-US"/>
              </w:rPr>
              <w:t>UA</w:t>
            </w:r>
            <w:r w:rsidRPr="00EA0B11">
              <w:rPr>
                <w:b/>
                <w:bCs/>
                <w:color w:val="000000" w:themeColor="text1"/>
                <w:sz w:val="16"/>
                <w:szCs w:val="16"/>
              </w:rPr>
              <w:t>__________________________</w:t>
            </w:r>
            <w:r w:rsidR="009859BF" w:rsidRPr="00EA0B11">
              <w:rPr>
                <w:b/>
                <w:bCs/>
                <w:color w:val="000000" w:themeColor="text1"/>
                <w:sz w:val="16"/>
                <w:szCs w:val="16"/>
                <w:lang w:val="en-US"/>
              </w:rPr>
              <w:t>____</w:t>
            </w:r>
          </w:p>
        </w:tc>
      </w:tr>
      <w:tr w:rsidR="008C2C90" w:rsidRPr="00366D5D" w14:paraId="5B4DCC85" w14:textId="77777777" w:rsidTr="009538E4">
        <w:trPr>
          <w:trHeight w:val="107"/>
          <w:jc w:val="center"/>
        </w:trPr>
        <w:tc>
          <w:tcPr>
            <w:tcW w:w="10343" w:type="dxa"/>
            <w:gridSpan w:val="14"/>
            <w:vAlign w:val="center"/>
          </w:tcPr>
          <w:p w14:paraId="457CAEE1" w14:textId="71C88521" w:rsidR="008C2C90" w:rsidRPr="00EA0B11" w:rsidRDefault="15C2AA67" w:rsidP="6F87F753">
            <w:pPr>
              <w:keepNext/>
              <w:tabs>
                <w:tab w:val="left" w:pos="284"/>
              </w:tabs>
              <w:ind w:left="142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EA0B11">
              <w:rPr>
                <w:color w:val="000000" w:themeColor="text1"/>
                <w:sz w:val="16"/>
                <w:szCs w:val="16"/>
              </w:rPr>
              <w:t>Платіжні системи</w:t>
            </w:r>
            <w:r w:rsidR="4CC8F941" w:rsidRPr="00EA0B11">
              <w:rPr>
                <w:color w:val="000000" w:themeColor="text1"/>
                <w:sz w:val="16"/>
                <w:szCs w:val="16"/>
              </w:rPr>
              <w:t>,</w:t>
            </w:r>
            <w:r w:rsidRPr="00EA0B11">
              <w:rPr>
                <w:color w:val="000000" w:themeColor="text1"/>
                <w:sz w:val="16"/>
                <w:szCs w:val="16"/>
              </w:rPr>
              <w:t xml:space="preserve"> </w:t>
            </w:r>
            <w:r w:rsidR="65CF00DC" w:rsidRPr="00EA0B11">
              <w:rPr>
                <w:color w:val="000000" w:themeColor="text1"/>
                <w:sz w:val="16"/>
                <w:szCs w:val="16"/>
              </w:rPr>
              <w:t>ЕПЗ</w:t>
            </w:r>
            <w:r w:rsidRPr="00EA0B11">
              <w:rPr>
                <w:color w:val="000000" w:themeColor="text1"/>
                <w:sz w:val="16"/>
                <w:szCs w:val="16"/>
              </w:rPr>
              <w:t xml:space="preserve"> яких приймаються до оплати (в тому числі, але не обмежуючись): VISA, </w:t>
            </w:r>
            <w:r w:rsidR="7BF90228" w:rsidRPr="00EA0B11">
              <w:rPr>
                <w:color w:val="000000" w:themeColor="text1"/>
                <w:sz w:val="16"/>
                <w:szCs w:val="16"/>
                <w:lang w:val="en-US"/>
              </w:rPr>
              <w:t>M</w:t>
            </w:r>
            <w:proofErr w:type="spellStart"/>
            <w:r w:rsidRPr="00EA0B11">
              <w:rPr>
                <w:color w:val="000000" w:themeColor="text1"/>
                <w:sz w:val="16"/>
                <w:szCs w:val="16"/>
              </w:rPr>
              <w:t>aster</w:t>
            </w:r>
            <w:proofErr w:type="spellEnd"/>
            <w:r w:rsidR="7BF90228" w:rsidRPr="00EA0B11">
              <w:rPr>
                <w:color w:val="000000" w:themeColor="text1"/>
                <w:sz w:val="16"/>
                <w:szCs w:val="16"/>
                <w:lang w:val="en-US"/>
              </w:rPr>
              <w:t>c</w:t>
            </w:r>
            <w:proofErr w:type="spellStart"/>
            <w:r w:rsidRPr="00EA0B11">
              <w:rPr>
                <w:color w:val="000000" w:themeColor="text1"/>
                <w:sz w:val="16"/>
                <w:szCs w:val="16"/>
              </w:rPr>
              <w:t>ard</w:t>
            </w:r>
            <w:proofErr w:type="spellEnd"/>
            <w:r w:rsidRPr="00EA0B11">
              <w:rPr>
                <w:color w:val="000000" w:themeColor="text1"/>
                <w:sz w:val="16"/>
                <w:szCs w:val="16"/>
              </w:rPr>
              <w:t>, ПРОСТІР</w:t>
            </w:r>
          </w:p>
        </w:tc>
      </w:tr>
      <w:tr w:rsidR="00366D5D" w:rsidRPr="00366D5D" w14:paraId="2FF2CD79" w14:textId="77777777" w:rsidTr="009538E4">
        <w:trPr>
          <w:trHeight w:val="70"/>
          <w:jc w:val="center"/>
        </w:trPr>
        <w:tc>
          <w:tcPr>
            <w:tcW w:w="10343" w:type="dxa"/>
            <w:gridSpan w:val="14"/>
            <w:vAlign w:val="center"/>
          </w:tcPr>
          <w:p w14:paraId="23D14FE5" w14:textId="090048BA" w:rsidR="00366D5D" w:rsidRPr="00EA0B11" w:rsidRDefault="5EEDA584" w:rsidP="6F87F753">
            <w:pPr>
              <w:keepNext/>
              <w:tabs>
                <w:tab w:val="left" w:pos="284"/>
              </w:tabs>
              <w:ind w:left="142"/>
              <w:jc w:val="center"/>
              <w:rPr>
                <w:sz w:val="16"/>
                <w:szCs w:val="16"/>
                <w:lang w:val="uk"/>
              </w:rPr>
            </w:pPr>
            <w:r w:rsidRPr="00EA0B11">
              <w:rPr>
                <w:rFonts w:eastAsia="Calibri"/>
                <w:b/>
                <w:bCs/>
                <w:caps/>
                <w:sz w:val="16"/>
                <w:szCs w:val="16"/>
              </w:rPr>
              <w:t>на</w:t>
            </w:r>
            <w:r w:rsidR="59D4D8B6" w:rsidRPr="00EA0B11">
              <w:rPr>
                <w:rFonts w:eastAsia="Calibri"/>
                <w:b/>
                <w:bCs/>
                <w:caps/>
                <w:sz w:val="16"/>
                <w:szCs w:val="16"/>
              </w:rPr>
              <w:t>ДА</w:t>
            </w:r>
            <w:r w:rsidRPr="00EA0B11">
              <w:rPr>
                <w:rFonts w:eastAsia="Calibri"/>
                <w:b/>
                <w:bCs/>
                <w:caps/>
                <w:sz w:val="16"/>
                <w:szCs w:val="16"/>
              </w:rPr>
              <w:t>ння ПОСЛУГИ</w:t>
            </w:r>
            <w:r w:rsidR="1E5F5B43" w:rsidRPr="00EA0B11">
              <w:rPr>
                <w:rFonts w:eastAsia="Calibri"/>
                <w:b/>
                <w:bCs/>
                <w:caps/>
                <w:sz w:val="16"/>
                <w:szCs w:val="16"/>
              </w:rPr>
              <w:t xml:space="preserve"> </w:t>
            </w:r>
            <w:r w:rsidR="1E5F5B43" w:rsidRPr="00EA0B11">
              <w:rPr>
                <w:b/>
                <w:bCs/>
                <w:i/>
                <w:iCs/>
                <w:color w:val="0000FF"/>
                <w:sz w:val="16"/>
                <w:szCs w:val="16"/>
                <w:lang w:eastAsia="en-US"/>
              </w:rPr>
              <w:t>(обрати необхідне)</w:t>
            </w:r>
          </w:p>
        </w:tc>
      </w:tr>
      <w:tr w:rsidR="007A0F66" w:rsidRPr="00366D5D" w14:paraId="771128BF" w14:textId="77777777" w:rsidTr="009538E4">
        <w:trPr>
          <w:trHeight w:val="70"/>
          <w:jc w:val="center"/>
        </w:trPr>
        <w:tc>
          <w:tcPr>
            <w:tcW w:w="3964" w:type="dxa"/>
            <w:gridSpan w:val="4"/>
            <w:vAlign w:val="center"/>
          </w:tcPr>
          <w:p w14:paraId="05D0CF19" w14:textId="4DEE66BB" w:rsidR="007A0F66" w:rsidRPr="00EA0B11" w:rsidRDefault="26842757" w:rsidP="6F87F753">
            <w:pPr>
              <w:keepNext/>
              <w:tabs>
                <w:tab w:val="left" w:pos="284"/>
              </w:tabs>
              <w:ind w:left="142"/>
              <w:jc w:val="both"/>
              <w:rPr>
                <w:b/>
                <w:bCs/>
                <w:sz w:val="16"/>
                <w:szCs w:val="16"/>
              </w:rPr>
            </w:pPr>
            <w:r w:rsidRPr="00EA0B11">
              <w:rPr>
                <w:rFonts w:ascii="Segoe UI Symbol" w:eastAsia="MS Mincho" w:hAnsi="Segoe UI Symbol" w:cs="Segoe UI Symbol"/>
                <w:b/>
                <w:bCs/>
                <w:sz w:val="16"/>
                <w:szCs w:val="16"/>
              </w:rPr>
              <w:t>☐</w:t>
            </w:r>
            <w:r w:rsidRPr="00EA0B11">
              <w:rPr>
                <w:b/>
                <w:bCs/>
                <w:sz w:val="16"/>
                <w:szCs w:val="16"/>
              </w:rPr>
              <w:t xml:space="preserve">  </w:t>
            </w:r>
            <w:r w:rsidR="5486DA8F" w:rsidRPr="00EA0B11">
              <w:rPr>
                <w:b/>
                <w:bCs/>
                <w:sz w:val="16"/>
                <w:szCs w:val="16"/>
              </w:rPr>
              <w:t>П</w:t>
            </w:r>
            <w:r w:rsidR="0DDC6B32" w:rsidRPr="00EA0B11">
              <w:rPr>
                <w:b/>
                <w:bCs/>
                <w:sz w:val="16"/>
                <w:szCs w:val="16"/>
              </w:rPr>
              <w:t>ослуг</w:t>
            </w:r>
            <w:r w:rsidR="2AD52429" w:rsidRPr="00EA0B11">
              <w:rPr>
                <w:b/>
                <w:bCs/>
                <w:sz w:val="16"/>
                <w:szCs w:val="16"/>
              </w:rPr>
              <w:t>а</w:t>
            </w:r>
            <w:r w:rsidR="00974D44" w:rsidRPr="00EA0B11">
              <w:rPr>
                <w:b/>
                <w:bCs/>
                <w:sz w:val="16"/>
                <w:szCs w:val="16"/>
              </w:rPr>
              <w:t xml:space="preserve"> «Торговий еквайринг»</w:t>
            </w:r>
          </w:p>
        </w:tc>
        <w:tc>
          <w:tcPr>
            <w:tcW w:w="6379" w:type="dxa"/>
            <w:gridSpan w:val="10"/>
            <w:vAlign w:val="center"/>
          </w:tcPr>
          <w:p w14:paraId="0D7C5D3A" w14:textId="0372A369" w:rsidR="007A0F66" w:rsidRPr="00EA0B11" w:rsidRDefault="7596D7E8" w:rsidP="6F87F753">
            <w:pPr>
              <w:keepNext/>
              <w:tabs>
                <w:tab w:val="left" w:pos="284"/>
              </w:tabs>
              <w:ind w:left="142"/>
              <w:jc w:val="both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EA0B11">
              <w:rPr>
                <w:rFonts w:ascii="Segoe UI Symbol" w:eastAsia="MS Mincho" w:hAnsi="Segoe UI Symbol" w:cs="Segoe UI Symbol"/>
                <w:b/>
                <w:bCs/>
                <w:sz w:val="16"/>
                <w:szCs w:val="16"/>
              </w:rPr>
              <w:t>☐</w:t>
            </w:r>
            <w:r w:rsidRPr="00EA0B11">
              <w:rPr>
                <w:b/>
                <w:bCs/>
                <w:sz w:val="16"/>
                <w:szCs w:val="16"/>
              </w:rPr>
              <w:t xml:space="preserve"> </w:t>
            </w:r>
            <w:r w:rsidR="17FD9785" w:rsidRPr="00EA0B11">
              <w:rPr>
                <w:b/>
                <w:bCs/>
                <w:sz w:val="16"/>
                <w:szCs w:val="16"/>
              </w:rPr>
              <w:t>П</w:t>
            </w:r>
            <w:r w:rsidR="53C31212" w:rsidRPr="00EA0B11">
              <w:rPr>
                <w:b/>
                <w:bCs/>
                <w:sz w:val="16"/>
                <w:szCs w:val="16"/>
              </w:rPr>
              <w:t>ослуг</w:t>
            </w:r>
            <w:r w:rsidR="6B937AC0" w:rsidRPr="00EA0B11">
              <w:rPr>
                <w:b/>
                <w:bCs/>
                <w:sz w:val="16"/>
                <w:szCs w:val="16"/>
              </w:rPr>
              <w:t>а</w:t>
            </w:r>
            <w:r w:rsidR="53C31212" w:rsidRPr="00EA0B11">
              <w:rPr>
                <w:b/>
                <w:bCs/>
                <w:sz w:val="16"/>
                <w:szCs w:val="16"/>
              </w:rPr>
              <w:t xml:space="preserve"> </w:t>
            </w:r>
            <w:r w:rsidRPr="00EA0B11">
              <w:rPr>
                <w:b/>
                <w:bCs/>
                <w:color w:val="000000" w:themeColor="text1"/>
                <w:sz w:val="16"/>
                <w:szCs w:val="16"/>
              </w:rPr>
              <w:t>Еквайринг «Альянс каса»</w:t>
            </w:r>
          </w:p>
        </w:tc>
      </w:tr>
      <w:tr w:rsidR="00892D66" w:rsidRPr="00366D5D" w14:paraId="10A70C98" w14:textId="77777777" w:rsidTr="009538E4">
        <w:trPr>
          <w:trHeight w:val="161"/>
          <w:jc w:val="center"/>
        </w:trPr>
        <w:tc>
          <w:tcPr>
            <w:tcW w:w="2122" w:type="dxa"/>
            <w:gridSpan w:val="2"/>
            <w:vAlign w:val="center"/>
          </w:tcPr>
          <w:p w14:paraId="30A2F011" w14:textId="763642F7" w:rsidR="00892D66" w:rsidRPr="00EA0B11" w:rsidRDefault="00892D66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>Основний вид діяльності</w:t>
            </w:r>
          </w:p>
        </w:tc>
        <w:tc>
          <w:tcPr>
            <w:tcW w:w="4961" w:type="dxa"/>
            <w:gridSpan w:val="7"/>
            <w:vAlign w:val="center"/>
          </w:tcPr>
          <w:p w14:paraId="006D69C2" w14:textId="77777777" w:rsidR="00892D66" w:rsidRPr="00EA0B11" w:rsidRDefault="00892D66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AD39E12" w14:textId="1F41470C" w:rsidR="00892D66" w:rsidRPr="003202C5" w:rsidRDefault="00892D66" w:rsidP="00892D66">
            <w:pPr>
              <w:keepNext/>
              <w:tabs>
                <w:tab w:val="left" w:pos="284"/>
              </w:tabs>
              <w:jc w:val="both"/>
              <w:rPr>
                <w:sz w:val="16"/>
                <w:szCs w:val="16"/>
              </w:rPr>
            </w:pPr>
            <w:r w:rsidRPr="003202C5">
              <w:rPr>
                <w:sz w:val="16"/>
                <w:szCs w:val="16"/>
              </w:rPr>
              <w:t>Поштовий індекс</w:t>
            </w:r>
          </w:p>
        </w:tc>
        <w:tc>
          <w:tcPr>
            <w:tcW w:w="1701" w:type="dxa"/>
            <w:gridSpan w:val="2"/>
            <w:vAlign w:val="center"/>
          </w:tcPr>
          <w:p w14:paraId="786332F6" w14:textId="47ACCA24" w:rsidR="00892D66" w:rsidRPr="00EA0B11" w:rsidRDefault="00892D66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</w:p>
        </w:tc>
      </w:tr>
      <w:tr w:rsidR="00366D5D" w:rsidRPr="00366D5D" w14:paraId="0B1894F3" w14:textId="77777777" w:rsidTr="009538E4">
        <w:trPr>
          <w:jc w:val="center"/>
        </w:trPr>
        <w:tc>
          <w:tcPr>
            <w:tcW w:w="5030" w:type="dxa"/>
            <w:gridSpan w:val="6"/>
            <w:vAlign w:val="center"/>
          </w:tcPr>
          <w:p w14:paraId="10C1672A" w14:textId="769FFB55" w:rsidR="00366D5D" w:rsidRPr="00EA0B11" w:rsidRDefault="4CDA21DD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 xml:space="preserve">Назва </w:t>
            </w:r>
            <w:r w:rsidR="003B33AB" w:rsidRPr="00EA0B11">
              <w:rPr>
                <w:sz w:val="16"/>
                <w:szCs w:val="16"/>
              </w:rPr>
              <w:t>місця торгівлі (державною мовою/латинськими літерами)</w:t>
            </w:r>
          </w:p>
        </w:tc>
        <w:tc>
          <w:tcPr>
            <w:tcW w:w="5313" w:type="dxa"/>
            <w:gridSpan w:val="8"/>
            <w:vAlign w:val="center"/>
          </w:tcPr>
          <w:p w14:paraId="669F5F51" w14:textId="77777777" w:rsidR="00366D5D" w:rsidRPr="00EA0B11" w:rsidRDefault="00366D5D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</w:p>
        </w:tc>
      </w:tr>
      <w:tr w:rsidR="00366D5D" w:rsidRPr="00366D5D" w14:paraId="2F21F985" w14:textId="77777777" w:rsidTr="009538E4">
        <w:trPr>
          <w:trHeight w:val="300"/>
          <w:jc w:val="center"/>
        </w:trPr>
        <w:tc>
          <w:tcPr>
            <w:tcW w:w="5030" w:type="dxa"/>
            <w:gridSpan w:val="6"/>
            <w:vAlign w:val="center"/>
          </w:tcPr>
          <w:p w14:paraId="3AD8940F" w14:textId="67EC7DB8" w:rsidR="00366D5D" w:rsidRPr="00EA0B11" w:rsidRDefault="00366D5D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 xml:space="preserve">Адреса </w:t>
            </w:r>
            <w:r w:rsidR="003B33AB" w:rsidRPr="00EA0B11">
              <w:rPr>
                <w:sz w:val="16"/>
                <w:szCs w:val="16"/>
              </w:rPr>
              <w:t>місця торгівлі (державною мовою/латинськими літерами)</w:t>
            </w:r>
          </w:p>
        </w:tc>
        <w:tc>
          <w:tcPr>
            <w:tcW w:w="5313" w:type="dxa"/>
            <w:gridSpan w:val="8"/>
            <w:vAlign w:val="center"/>
          </w:tcPr>
          <w:p w14:paraId="21B4C623" w14:textId="77777777" w:rsidR="00366D5D" w:rsidRPr="00EA0B11" w:rsidRDefault="00366D5D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</w:p>
        </w:tc>
      </w:tr>
      <w:tr w:rsidR="00366D5D" w:rsidRPr="00366D5D" w14:paraId="3F3A4603" w14:textId="77777777" w:rsidTr="009538E4">
        <w:trPr>
          <w:trHeight w:val="237"/>
          <w:jc w:val="center"/>
        </w:trPr>
        <w:tc>
          <w:tcPr>
            <w:tcW w:w="10343" w:type="dxa"/>
            <w:gridSpan w:val="14"/>
            <w:vAlign w:val="center"/>
          </w:tcPr>
          <w:p w14:paraId="56D4DD4A" w14:textId="2BAF1E98" w:rsidR="00366D5D" w:rsidRPr="00EA0B11" w:rsidRDefault="65CF00DC" w:rsidP="6F87F753">
            <w:pPr>
              <w:keepNext/>
              <w:tabs>
                <w:tab w:val="left" w:pos="284"/>
              </w:tabs>
              <w:ind w:left="142"/>
              <w:jc w:val="center"/>
              <w:rPr>
                <w:sz w:val="16"/>
                <w:szCs w:val="16"/>
                <w:lang w:val="uk"/>
              </w:rPr>
            </w:pPr>
            <w:r w:rsidRPr="00EA0B11">
              <w:rPr>
                <w:b/>
                <w:bCs/>
                <w:sz w:val="16"/>
                <w:szCs w:val="16"/>
                <w:lang w:val="en-US"/>
              </w:rPr>
              <w:t>POS-</w:t>
            </w:r>
            <w:r w:rsidR="740A7F67" w:rsidRPr="00EA0B11">
              <w:rPr>
                <w:b/>
                <w:bCs/>
                <w:sz w:val="16"/>
                <w:szCs w:val="16"/>
              </w:rPr>
              <w:t>ТЕРМІНАЛ</w:t>
            </w:r>
            <w:r w:rsidR="2513D643" w:rsidRPr="00EA0B11">
              <w:rPr>
                <w:b/>
                <w:bCs/>
                <w:sz w:val="16"/>
                <w:szCs w:val="16"/>
              </w:rPr>
              <w:t xml:space="preserve"> </w:t>
            </w:r>
            <w:r w:rsidR="2513D643" w:rsidRPr="00EA0B11">
              <w:rPr>
                <w:b/>
                <w:bCs/>
                <w:i/>
                <w:iCs/>
                <w:color w:val="0000FF"/>
                <w:sz w:val="16"/>
                <w:szCs w:val="16"/>
                <w:lang w:eastAsia="en-US"/>
              </w:rPr>
              <w:t>(обрати необхідне)</w:t>
            </w:r>
          </w:p>
        </w:tc>
      </w:tr>
      <w:tr w:rsidR="00366D5D" w:rsidRPr="00366D5D" w14:paraId="169E0A6E" w14:textId="77777777" w:rsidTr="009538E4">
        <w:trPr>
          <w:trHeight w:val="225"/>
          <w:jc w:val="center"/>
        </w:trPr>
        <w:tc>
          <w:tcPr>
            <w:tcW w:w="3185" w:type="dxa"/>
            <w:gridSpan w:val="3"/>
            <w:vAlign w:val="center"/>
          </w:tcPr>
          <w:p w14:paraId="7D5375BB" w14:textId="5BAA03B6" w:rsidR="00366D5D" w:rsidRPr="00EA0B11" w:rsidRDefault="003B33AB" w:rsidP="6F87F753">
            <w:pPr>
              <w:keepNext/>
              <w:tabs>
                <w:tab w:val="left" w:pos="284"/>
              </w:tabs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>З</w:t>
            </w:r>
            <w:r w:rsidR="00C05AE8" w:rsidRPr="00EA0B11">
              <w:rPr>
                <w:sz w:val="16"/>
                <w:szCs w:val="16"/>
              </w:rPr>
              <w:t>апланована</w:t>
            </w:r>
            <w:r w:rsidRPr="00EA0B11">
              <w:rPr>
                <w:sz w:val="16"/>
                <w:szCs w:val="16"/>
              </w:rPr>
              <w:t xml:space="preserve"> кількість</w:t>
            </w:r>
            <w:r w:rsidR="00366D5D" w:rsidRPr="00EA0B11">
              <w:rPr>
                <w:sz w:val="16"/>
                <w:szCs w:val="16"/>
              </w:rPr>
              <w:t xml:space="preserve"> встановлення</w:t>
            </w:r>
          </w:p>
        </w:tc>
        <w:tc>
          <w:tcPr>
            <w:tcW w:w="779" w:type="dxa"/>
            <w:vAlign w:val="center"/>
          </w:tcPr>
          <w:p w14:paraId="05D872E9" w14:textId="2F4E7A20" w:rsidR="00366D5D" w:rsidRPr="00EA0B11" w:rsidRDefault="00FF606C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>___</w:t>
            </w:r>
          </w:p>
        </w:tc>
        <w:tc>
          <w:tcPr>
            <w:tcW w:w="3328" w:type="dxa"/>
            <w:gridSpan w:val="6"/>
            <w:shd w:val="clear" w:color="auto" w:fill="auto"/>
          </w:tcPr>
          <w:p w14:paraId="5BBCFE61" w14:textId="2425EC18" w:rsidR="00366D5D" w:rsidRPr="00EA0B11" w:rsidRDefault="61750C0E" w:rsidP="00EA0B11">
            <w:pPr>
              <w:keepNext/>
              <w:tabs>
                <w:tab w:val="left" w:pos="284"/>
              </w:tabs>
              <w:rPr>
                <w:sz w:val="16"/>
                <w:szCs w:val="16"/>
              </w:rPr>
            </w:pPr>
            <w:r w:rsidRPr="00EA0B11"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 w:rsidRPr="00EA0B11">
              <w:rPr>
                <w:sz w:val="16"/>
                <w:szCs w:val="16"/>
              </w:rPr>
              <w:t xml:space="preserve"> </w:t>
            </w:r>
            <w:r w:rsidR="768BBE38" w:rsidRPr="00EA0B11">
              <w:rPr>
                <w:sz w:val="16"/>
                <w:szCs w:val="16"/>
              </w:rPr>
              <w:t xml:space="preserve">Устаткування </w:t>
            </w:r>
            <w:r w:rsidR="0E1B96CC" w:rsidRPr="00EA0B11">
              <w:rPr>
                <w:sz w:val="16"/>
                <w:szCs w:val="16"/>
              </w:rPr>
              <w:t>П</w:t>
            </w:r>
            <w:r w:rsidR="1B567407" w:rsidRPr="00EA0B11">
              <w:rPr>
                <w:sz w:val="16"/>
                <w:szCs w:val="16"/>
              </w:rPr>
              <w:t>артнерської компанії</w:t>
            </w:r>
          </w:p>
        </w:tc>
        <w:tc>
          <w:tcPr>
            <w:tcW w:w="3051" w:type="dxa"/>
            <w:gridSpan w:val="4"/>
          </w:tcPr>
          <w:p w14:paraId="510F0721" w14:textId="43806864" w:rsidR="00580064" w:rsidRPr="00EA0B11" w:rsidRDefault="7AFF28F6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  <w:lang w:val="ru-RU"/>
              </w:rPr>
            </w:pPr>
            <w:r w:rsidRPr="00EA0B11"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 w:rsidRPr="00EA0B11">
              <w:rPr>
                <w:sz w:val="16"/>
                <w:szCs w:val="16"/>
              </w:rPr>
              <w:t xml:space="preserve">  </w:t>
            </w:r>
            <w:r w:rsidR="1C3FC273" w:rsidRPr="00EA0B11">
              <w:rPr>
                <w:sz w:val="16"/>
                <w:szCs w:val="16"/>
              </w:rPr>
              <w:t xml:space="preserve">Устаткування </w:t>
            </w:r>
            <w:r w:rsidR="52354F40" w:rsidRPr="00EA0B11">
              <w:rPr>
                <w:sz w:val="16"/>
                <w:szCs w:val="16"/>
              </w:rPr>
              <w:t>Б</w:t>
            </w:r>
            <w:r w:rsidR="1C3FC273" w:rsidRPr="00EA0B11">
              <w:rPr>
                <w:sz w:val="16"/>
                <w:szCs w:val="16"/>
              </w:rPr>
              <w:t>анку (</w:t>
            </w:r>
            <w:r w:rsidRPr="00EA0B11">
              <w:rPr>
                <w:sz w:val="16"/>
                <w:szCs w:val="16"/>
              </w:rPr>
              <w:t>Переносний</w:t>
            </w:r>
            <w:r w:rsidR="0DEAF414" w:rsidRPr="00EA0B11">
              <w:rPr>
                <w:sz w:val="16"/>
                <w:szCs w:val="16"/>
              </w:rPr>
              <w:t>)</w:t>
            </w:r>
          </w:p>
          <w:p w14:paraId="7C77AFBE" w14:textId="72F8DCA5" w:rsidR="00580064" w:rsidRPr="00EA0B11" w:rsidRDefault="4014E957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  <w:lang w:val="ru-RU"/>
              </w:rPr>
            </w:pPr>
            <w:r w:rsidRPr="00EA0B11"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 w:rsidRPr="00EA0B11">
              <w:rPr>
                <w:sz w:val="16"/>
                <w:szCs w:val="16"/>
              </w:rPr>
              <w:t xml:space="preserve">  </w:t>
            </w:r>
            <w:r w:rsidR="2E77D0ED" w:rsidRPr="00EA0B11">
              <w:rPr>
                <w:sz w:val="16"/>
                <w:szCs w:val="16"/>
              </w:rPr>
              <w:t xml:space="preserve">Устаткування </w:t>
            </w:r>
            <w:r w:rsidR="684CF195" w:rsidRPr="00EA0B11">
              <w:rPr>
                <w:sz w:val="16"/>
                <w:szCs w:val="16"/>
              </w:rPr>
              <w:t>Б</w:t>
            </w:r>
            <w:r w:rsidR="2E77D0ED" w:rsidRPr="00EA0B11">
              <w:rPr>
                <w:sz w:val="16"/>
                <w:szCs w:val="16"/>
              </w:rPr>
              <w:t>анку (</w:t>
            </w:r>
            <w:r w:rsidRPr="00EA0B11">
              <w:rPr>
                <w:sz w:val="16"/>
                <w:szCs w:val="16"/>
              </w:rPr>
              <w:t>Стаціонарний</w:t>
            </w:r>
            <w:r w:rsidR="46D32898" w:rsidRPr="00EA0B11">
              <w:rPr>
                <w:sz w:val="16"/>
                <w:szCs w:val="16"/>
              </w:rPr>
              <w:t>)</w:t>
            </w:r>
          </w:p>
        </w:tc>
      </w:tr>
      <w:tr w:rsidR="00366D5D" w:rsidRPr="00366D5D" w14:paraId="15F53159" w14:textId="77777777" w:rsidTr="009538E4">
        <w:trPr>
          <w:trHeight w:val="89"/>
          <w:jc w:val="center"/>
        </w:trPr>
        <w:tc>
          <w:tcPr>
            <w:tcW w:w="3964" w:type="dxa"/>
            <w:gridSpan w:val="4"/>
          </w:tcPr>
          <w:p w14:paraId="7292212E" w14:textId="1277F575" w:rsidR="00A53465" w:rsidRPr="00EA0B11" w:rsidRDefault="6726593F" w:rsidP="6F87F753">
            <w:pPr>
              <w:rPr>
                <w:sz w:val="16"/>
                <w:szCs w:val="16"/>
                <w:lang w:val="uk"/>
              </w:rPr>
            </w:pPr>
            <w:r w:rsidRPr="00EA0B11">
              <w:rPr>
                <w:sz w:val="16"/>
                <w:szCs w:val="16"/>
                <w:lang w:val="uk"/>
              </w:rPr>
              <w:t xml:space="preserve">Тип зв’язку </w:t>
            </w:r>
            <w:r w:rsidRPr="00EA0B11">
              <w:rPr>
                <w:sz w:val="16"/>
                <w:szCs w:val="16"/>
              </w:rPr>
              <w:t>POS-</w:t>
            </w:r>
            <w:r w:rsidRPr="00EA0B11">
              <w:rPr>
                <w:sz w:val="16"/>
                <w:szCs w:val="16"/>
                <w:lang w:val="uk"/>
              </w:rPr>
              <w:t xml:space="preserve">терміналу </w:t>
            </w:r>
            <w:r w:rsidRPr="00EA0B11">
              <w:rPr>
                <w:b/>
                <w:bCs/>
                <w:i/>
                <w:iCs/>
                <w:color w:val="0000FF"/>
                <w:sz w:val="16"/>
                <w:szCs w:val="16"/>
                <w:lang w:eastAsia="en-US"/>
              </w:rPr>
              <w:t>(обрати необхідне)</w:t>
            </w:r>
          </w:p>
        </w:tc>
        <w:tc>
          <w:tcPr>
            <w:tcW w:w="3328" w:type="dxa"/>
            <w:gridSpan w:val="6"/>
            <w:vAlign w:val="center"/>
          </w:tcPr>
          <w:p w14:paraId="7F2FDB02" w14:textId="38B2E464" w:rsidR="1D851170" w:rsidRPr="00EA0B11" w:rsidRDefault="7DFF0F20" w:rsidP="6F87F753">
            <w:pPr>
              <w:rPr>
                <w:sz w:val="16"/>
                <w:szCs w:val="16"/>
              </w:rPr>
            </w:pPr>
            <w:r w:rsidRPr="00EA0B11">
              <w:rPr>
                <w:rFonts w:ascii="MS Mincho" w:eastAsia="MS Mincho" w:hAnsi="MS Mincho" w:cs="MS Mincho"/>
                <w:sz w:val="16"/>
                <w:szCs w:val="16"/>
                <w:lang w:val="uk"/>
              </w:rPr>
              <w:t>☐</w:t>
            </w:r>
            <w:r w:rsidRPr="00EA0B11">
              <w:rPr>
                <w:sz w:val="16"/>
                <w:szCs w:val="16"/>
                <w:lang w:val="uk"/>
              </w:rPr>
              <w:t xml:space="preserve">   GPRS</w:t>
            </w:r>
          </w:p>
        </w:tc>
        <w:tc>
          <w:tcPr>
            <w:tcW w:w="3051" w:type="dxa"/>
            <w:gridSpan w:val="4"/>
          </w:tcPr>
          <w:p w14:paraId="697DB0D1" w14:textId="77777777" w:rsidR="00366D5D" w:rsidRPr="00EA0B11" w:rsidRDefault="4CDA21DD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rFonts w:ascii="MS Mincho" w:eastAsia="MS Mincho" w:hAnsi="MS Mincho" w:cs="MS Mincho"/>
                <w:sz w:val="16"/>
                <w:szCs w:val="16"/>
              </w:rPr>
              <w:t>☐</w:t>
            </w:r>
            <w:r w:rsidRPr="00EA0B11">
              <w:rPr>
                <w:sz w:val="16"/>
                <w:szCs w:val="16"/>
              </w:rPr>
              <w:t xml:space="preserve">  </w:t>
            </w:r>
            <w:proofErr w:type="spellStart"/>
            <w:r w:rsidRPr="00EA0B11">
              <w:rPr>
                <w:sz w:val="16"/>
                <w:szCs w:val="16"/>
              </w:rPr>
              <w:t>Ethernet</w:t>
            </w:r>
            <w:proofErr w:type="spellEnd"/>
          </w:p>
        </w:tc>
      </w:tr>
      <w:tr w:rsidR="00224E9C" w:rsidRPr="00366D5D" w14:paraId="5B10FFDB" w14:textId="77777777" w:rsidTr="009538E4">
        <w:trPr>
          <w:trHeight w:val="80"/>
          <w:jc w:val="center"/>
        </w:trPr>
        <w:tc>
          <w:tcPr>
            <w:tcW w:w="3964" w:type="dxa"/>
            <w:gridSpan w:val="4"/>
          </w:tcPr>
          <w:p w14:paraId="7A72DAA0" w14:textId="5FF3A831" w:rsidR="00224E9C" w:rsidRPr="00EA0B11" w:rsidRDefault="4B886BA9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>Час Звірк</w:t>
            </w:r>
            <w:r w:rsidR="2F0694A5" w:rsidRPr="00EA0B11">
              <w:rPr>
                <w:sz w:val="16"/>
                <w:szCs w:val="16"/>
              </w:rPr>
              <w:t>и</w:t>
            </w:r>
            <w:r w:rsidRPr="00EA0B11">
              <w:rPr>
                <w:sz w:val="16"/>
                <w:szCs w:val="16"/>
              </w:rPr>
              <w:t xml:space="preserve"> підсумків або Z-баланс</w:t>
            </w:r>
          </w:p>
        </w:tc>
        <w:tc>
          <w:tcPr>
            <w:tcW w:w="6379" w:type="dxa"/>
            <w:gridSpan w:val="10"/>
          </w:tcPr>
          <w:p w14:paraId="0A0E20E7" w14:textId="40F59C5B" w:rsidR="00224E9C" w:rsidRPr="00EA0B11" w:rsidRDefault="00D42CD8" w:rsidP="6F87F753">
            <w:pPr>
              <w:keepNext/>
              <w:tabs>
                <w:tab w:val="left" w:pos="317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>00:00</w:t>
            </w:r>
          </w:p>
        </w:tc>
      </w:tr>
      <w:tr w:rsidR="00224E9C" w:rsidRPr="00366D5D" w14:paraId="38CF8194" w14:textId="77777777" w:rsidTr="009538E4">
        <w:trPr>
          <w:trHeight w:val="50"/>
          <w:jc w:val="center"/>
        </w:trPr>
        <w:tc>
          <w:tcPr>
            <w:tcW w:w="10343" w:type="dxa"/>
            <w:gridSpan w:val="14"/>
          </w:tcPr>
          <w:p w14:paraId="414CBA0A" w14:textId="2CFE3ECA" w:rsidR="00224E9C" w:rsidRPr="00EA0B11" w:rsidRDefault="70039AC0" w:rsidP="6F87F753">
            <w:pPr>
              <w:keepNext/>
              <w:tabs>
                <w:tab w:val="left" w:pos="284"/>
              </w:tabs>
              <w:ind w:left="142"/>
              <w:jc w:val="center"/>
              <w:rPr>
                <w:sz w:val="16"/>
                <w:szCs w:val="16"/>
                <w:lang w:val="uk"/>
              </w:rPr>
            </w:pPr>
            <w:r w:rsidRPr="00EA0B11">
              <w:rPr>
                <w:b/>
                <w:bCs/>
                <w:sz w:val="16"/>
                <w:szCs w:val="16"/>
              </w:rPr>
              <w:t>ДОДАТКОВА ІНФОРМАЦІЯ</w:t>
            </w:r>
            <w:r w:rsidR="6FC6FFDD" w:rsidRPr="00EA0B11">
              <w:rPr>
                <w:b/>
                <w:bCs/>
                <w:sz w:val="16"/>
                <w:szCs w:val="16"/>
              </w:rPr>
              <w:t xml:space="preserve"> </w:t>
            </w:r>
            <w:r w:rsidR="6FC6FFDD" w:rsidRPr="00EA0B11">
              <w:rPr>
                <w:b/>
                <w:bCs/>
                <w:i/>
                <w:iCs/>
                <w:color w:val="0000FF"/>
                <w:sz w:val="16"/>
                <w:szCs w:val="16"/>
                <w:lang w:eastAsia="en-US"/>
              </w:rPr>
              <w:t>(обрати необхідне)</w:t>
            </w:r>
          </w:p>
        </w:tc>
      </w:tr>
      <w:tr w:rsidR="00FF606C" w:rsidRPr="00366D5D" w14:paraId="0D3838F0" w14:textId="77777777" w:rsidTr="009538E4">
        <w:trPr>
          <w:trHeight w:val="113"/>
          <w:jc w:val="center"/>
        </w:trPr>
        <w:tc>
          <w:tcPr>
            <w:tcW w:w="5388" w:type="dxa"/>
            <w:gridSpan w:val="8"/>
          </w:tcPr>
          <w:p w14:paraId="4DE6CE10" w14:textId="2305BA68" w:rsidR="00FF606C" w:rsidRPr="00EA0B11" w:rsidRDefault="00FF606C" w:rsidP="6F87F753">
            <w:pPr>
              <w:keepNext/>
              <w:tabs>
                <w:tab w:val="left" w:pos="317"/>
              </w:tabs>
              <w:ind w:left="142"/>
              <w:jc w:val="both"/>
              <w:rPr>
                <w:rFonts w:ascii="MS Mincho" w:eastAsia="MS Mincho" w:hAnsi="MS Mincho" w:cs="MS Mincho"/>
                <w:sz w:val="16"/>
                <w:szCs w:val="16"/>
              </w:rPr>
            </w:pPr>
            <w:r w:rsidRPr="00EA0B11">
              <w:rPr>
                <w:rFonts w:ascii="MS Mincho" w:eastAsia="MS Mincho" w:hAnsi="MS Mincho" w:cs="MS Mincho"/>
                <w:sz w:val="16"/>
                <w:szCs w:val="16"/>
              </w:rPr>
              <w:t>☐</w:t>
            </w:r>
            <w:r w:rsidRPr="00EA0B11">
              <w:rPr>
                <w:sz w:val="16"/>
                <w:szCs w:val="16"/>
              </w:rPr>
              <w:t xml:space="preserve">  Зовнішній PIN-</w:t>
            </w:r>
            <w:proofErr w:type="spellStart"/>
            <w:r w:rsidRPr="00EA0B11">
              <w:rPr>
                <w:sz w:val="16"/>
                <w:szCs w:val="16"/>
              </w:rPr>
              <w:t>Pad</w:t>
            </w:r>
            <w:proofErr w:type="spellEnd"/>
          </w:p>
        </w:tc>
        <w:tc>
          <w:tcPr>
            <w:tcW w:w="4955" w:type="dxa"/>
            <w:gridSpan w:val="6"/>
          </w:tcPr>
          <w:p w14:paraId="79D22090" w14:textId="52830FCA" w:rsidR="00FF606C" w:rsidRPr="00EA0B11" w:rsidRDefault="00FF606C" w:rsidP="6F87F753">
            <w:pPr>
              <w:keepNext/>
              <w:tabs>
                <w:tab w:val="left" w:pos="317"/>
              </w:tabs>
              <w:ind w:left="142"/>
              <w:jc w:val="both"/>
              <w:rPr>
                <w:rFonts w:ascii="MS Mincho" w:eastAsia="MS Mincho" w:hAnsi="MS Mincho" w:cs="MS Mincho"/>
                <w:sz w:val="16"/>
                <w:szCs w:val="16"/>
              </w:rPr>
            </w:pPr>
            <w:r w:rsidRPr="00EA0B11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EA0B11">
              <w:rPr>
                <w:sz w:val="16"/>
                <w:szCs w:val="16"/>
              </w:rPr>
              <w:t xml:space="preserve"> Підключення до каси</w:t>
            </w:r>
          </w:p>
        </w:tc>
      </w:tr>
      <w:tr w:rsidR="00366D5D" w:rsidRPr="00366D5D" w14:paraId="20AB6360" w14:textId="77777777" w:rsidTr="009538E4">
        <w:trPr>
          <w:trHeight w:val="87"/>
          <w:jc w:val="center"/>
        </w:trPr>
        <w:tc>
          <w:tcPr>
            <w:tcW w:w="5240" w:type="dxa"/>
            <w:gridSpan w:val="7"/>
            <w:vAlign w:val="center"/>
          </w:tcPr>
          <w:p w14:paraId="36344867" w14:textId="50F648F5" w:rsidR="00366D5D" w:rsidRPr="00EA0B11" w:rsidRDefault="00366D5D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="1B2DA197" w:rsidRPr="00EA0B11">
              <w:rPr>
                <w:rFonts w:ascii="Segoe UI Symbol" w:eastAsia="MS Mincho" w:hAnsi="Segoe UI Symbol" w:cs="Segoe UI Symbol"/>
                <w:sz w:val="16"/>
                <w:szCs w:val="16"/>
              </w:rPr>
              <w:t xml:space="preserve"> </w:t>
            </w:r>
            <w:r w:rsidR="00274829" w:rsidRPr="00EA0B11">
              <w:rPr>
                <w:sz w:val="16"/>
                <w:szCs w:val="16"/>
              </w:rPr>
              <w:t xml:space="preserve">Функція </w:t>
            </w:r>
            <w:proofErr w:type="spellStart"/>
            <w:r w:rsidR="00274829" w:rsidRPr="00EA0B11">
              <w:rPr>
                <w:sz w:val="16"/>
                <w:szCs w:val="16"/>
              </w:rPr>
              <w:t>м</w:t>
            </w:r>
            <w:r w:rsidRPr="00EA0B11">
              <w:rPr>
                <w:sz w:val="16"/>
                <w:szCs w:val="16"/>
              </w:rPr>
              <w:t>ультимерчант</w:t>
            </w:r>
            <w:proofErr w:type="spellEnd"/>
            <w:r w:rsidRPr="00EA0B11">
              <w:rPr>
                <w:sz w:val="16"/>
                <w:szCs w:val="16"/>
              </w:rPr>
              <w:t xml:space="preserve"> (вказати до якого </w:t>
            </w:r>
            <w:r w:rsidR="00274829" w:rsidRPr="00EA0B11">
              <w:rPr>
                <w:sz w:val="16"/>
                <w:szCs w:val="16"/>
                <w:lang w:val="en-US"/>
              </w:rPr>
              <w:t>POS</w:t>
            </w:r>
            <w:r w:rsidR="3F2B45A9" w:rsidRPr="00EA0B11">
              <w:rPr>
                <w:sz w:val="16"/>
                <w:szCs w:val="16"/>
                <w:lang w:val="ru-RU"/>
              </w:rPr>
              <w:t xml:space="preserve"> </w:t>
            </w:r>
            <w:r w:rsidRPr="00EA0B11">
              <w:rPr>
                <w:sz w:val="16"/>
                <w:szCs w:val="16"/>
              </w:rPr>
              <w:t>додавати)</w:t>
            </w:r>
          </w:p>
        </w:tc>
        <w:tc>
          <w:tcPr>
            <w:tcW w:w="3969" w:type="dxa"/>
            <w:gridSpan w:val="6"/>
            <w:vAlign w:val="center"/>
          </w:tcPr>
          <w:p w14:paraId="0ECA7B13" w14:textId="6DA2E7AE" w:rsidR="00366D5D" w:rsidRPr="00EA0B11" w:rsidDel="005530CE" w:rsidRDefault="00D42CD8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  <w:lang w:val="en-US"/>
              </w:rPr>
              <w:t xml:space="preserve">Terminal </w:t>
            </w:r>
            <w:r w:rsidRPr="00EA0B11">
              <w:rPr>
                <w:sz w:val="16"/>
                <w:szCs w:val="16"/>
              </w:rPr>
              <w:t>ID</w:t>
            </w:r>
            <w:r w:rsidR="00366D5D" w:rsidRPr="00EA0B11">
              <w:rPr>
                <w:sz w:val="16"/>
                <w:szCs w:val="16"/>
              </w:rPr>
              <w:t xml:space="preserve"> основного </w:t>
            </w:r>
            <w:r w:rsidR="00274829" w:rsidRPr="00EA0B11">
              <w:rPr>
                <w:sz w:val="16"/>
                <w:szCs w:val="16"/>
                <w:lang w:val="en-US"/>
              </w:rPr>
              <w:t>POS</w:t>
            </w:r>
            <w:r w:rsidR="00274829" w:rsidRPr="00EA0B11">
              <w:rPr>
                <w:sz w:val="16"/>
                <w:szCs w:val="16"/>
                <w:lang w:val="ru-RU"/>
              </w:rPr>
              <w:t>-</w:t>
            </w:r>
            <w:r w:rsidR="00366D5D" w:rsidRPr="00EA0B11">
              <w:rPr>
                <w:sz w:val="16"/>
                <w:szCs w:val="16"/>
              </w:rPr>
              <w:t>терміналу</w:t>
            </w:r>
          </w:p>
        </w:tc>
        <w:tc>
          <w:tcPr>
            <w:tcW w:w="1134" w:type="dxa"/>
            <w:vAlign w:val="center"/>
          </w:tcPr>
          <w:p w14:paraId="08E051B6" w14:textId="75714DA3" w:rsidR="00366D5D" w:rsidRPr="00EA0B11" w:rsidRDefault="00366D5D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</w:p>
        </w:tc>
      </w:tr>
      <w:tr w:rsidR="00224E9C" w:rsidRPr="00366D5D" w14:paraId="088E67ED" w14:textId="77777777" w:rsidTr="009538E4">
        <w:trPr>
          <w:jc w:val="center"/>
        </w:trPr>
        <w:tc>
          <w:tcPr>
            <w:tcW w:w="10343" w:type="dxa"/>
            <w:gridSpan w:val="14"/>
            <w:shd w:val="clear" w:color="auto" w:fill="FFFFFF" w:themeFill="background1"/>
            <w:vAlign w:val="center"/>
          </w:tcPr>
          <w:p w14:paraId="2E0B74D9" w14:textId="18D2B773" w:rsidR="00224E9C" w:rsidRPr="00EA0B11" w:rsidRDefault="0064724C" w:rsidP="6F87F753">
            <w:pPr>
              <w:keepNext/>
              <w:tabs>
                <w:tab w:val="left" w:pos="284"/>
              </w:tabs>
              <w:ind w:left="142"/>
              <w:jc w:val="center"/>
              <w:rPr>
                <w:sz w:val="16"/>
                <w:szCs w:val="16"/>
              </w:rPr>
            </w:pPr>
            <w:r w:rsidRPr="00EA0B11">
              <w:rPr>
                <w:b/>
                <w:bCs/>
                <w:caps/>
                <w:sz w:val="16"/>
                <w:szCs w:val="16"/>
              </w:rPr>
              <w:t>Спосіб надання звітів по операціях</w:t>
            </w:r>
          </w:p>
        </w:tc>
      </w:tr>
      <w:tr w:rsidR="00366D5D" w:rsidRPr="00366D5D" w14:paraId="4A80D7E1" w14:textId="77777777" w:rsidTr="009538E4">
        <w:trPr>
          <w:trHeight w:val="124"/>
          <w:jc w:val="center"/>
        </w:trPr>
        <w:tc>
          <w:tcPr>
            <w:tcW w:w="988" w:type="dxa"/>
            <w:shd w:val="clear" w:color="auto" w:fill="FFFFFF" w:themeFill="background1"/>
            <w:vAlign w:val="center"/>
          </w:tcPr>
          <w:p w14:paraId="1FD21AA7" w14:textId="06155B15" w:rsidR="00366D5D" w:rsidRPr="00EA0B11" w:rsidRDefault="00553092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>e-</w:t>
            </w:r>
            <w:proofErr w:type="spellStart"/>
            <w:r w:rsidR="00366D5D" w:rsidRPr="00EA0B11">
              <w:rPr>
                <w:sz w:val="16"/>
                <w:szCs w:val="16"/>
              </w:rPr>
              <w:t>mail</w:t>
            </w:r>
            <w:proofErr w:type="spellEnd"/>
          </w:p>
        </w:tc>
        <w:tc>
          <w:tcPr>
            <w:tcW w:w="2976" w:type="dxa"/>
            <w:gridSpan w:val="3"/>
            <w:shd w:val="clear" w:color="auto" w:fill="FFFFFF" w:themeFill="background1"/>
            <w:vAlign w:val="center"/>
          </w:tcPr>
          <w:p w14:paraId="5A5540AC" w14:textId="77777777" w:rsidR="00366D5D" w:rsidRPr="00EA0B11" w:rsidRDefault="00366D5D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</w:p>
        </w:tc>
        <w:tc>
          <w:tcPr>
            <w:tcW w:w="3887" w:type="dxa"/>
            <w:gridSpan w:val="7"/>
            <w:shd w:val="clear" w:color="auto" w:fill="FFFFFF" w:themeFill="background1"/>
          </w:tcPr>
          <w:p w14:paraId="139EF5AE" w14:textId="6B49A26A" w:rsidR="00366D5D" w:rsidRPr="00EA0B11" w:rsidRDefault="00553092" w:rsidP="6F87F753">
            <w:pPr>
              <w:keepNext/>
              <w:tabs>
                <w:tab w:val="left" w:pos="284"/>
              </w:tabs>
              <w:ind w:left="142"/>
              <w:jc w:val="both"/>
              <w:rPr>
                <w:rFonts w:asciiTheme="minorHAnsi" w:eastAsia="MS Mincho" w:hAnsiTheme="minorHAnsi" w:cs="MS Mincho"/>
                <w:sz w:val="16"/>
                <w:szCs w:val="16"/>
              </w:rPr>
            </w:pPr>
            <w:r w:rsidRPr="00EA0B11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EA0B11">
              <w:rPr>
                <w:sz w:val="16"/>
                <w:szCs w:val="16"/>
              </w:rPr>
              <w:t xml:space="preserve"> Звіти не надсилати</w:t>
            </w:r>
          </w:p>
        </w:tc>
        <w:tc>
          <w:tcPr>
            <w:tcW w:w="2492" w:type="dxa"/>
            <w:gridSpan w:val="3"/>
            <w:shd w:val="clear" w:color="auto" w:fill="FFFFFF" w:themeFill="background1"/>
          </w:tcPr>
          <w:p w14:paraId="5443DCF7" w14:textId="1F526BE4" w:rsidR="00366D5D" w:rsidRPr="00EA0B11" w:rsidRDefault="0B252D3C" w:rsidP="6F87F753">
            <w:pPr>
              <w:keepNext/>
              <w:tabs>
                <w:tab w:val="left" w:pos="284"/>
              </w:tabs>
              <w:ind w:left="142"/>
              <w:jc w:val="both"/>
              <w:rPr>
                <w:rStyle w:val="a7"/>
                <w:sz w:val="16"/>
                <w:szCs w:val="16"/>
              </w:rPr>
            </w:pPr>
            <w:r w:rsidRPr="00EA0B11">
              <w:rPr>
                <w:rFonts w:ascii="Segoe UI Symbol" w:eastAsia="MS Mincho" w:hAnsi="Segoe UI Symbol" w:cs="Segoe UI Symbol"/>
                <w:sz w:val="16"/>
                <w:szCs w:val="16"/>
              </w:rPr>
              <w:t>☐</w:t>
            </w:r>
            <w:r w:rsidRPr="00EA0B11">
              <w:rPr>
                <w:sz w:val="16"/>
                <w:szCs w:val="16"/>
              </w:rPr>
              <w:t xml:space="preserve">   Щоденно</w:t>
            </w:r>
            <w:r w:rsidR="4CDA21DD" w:rsidRPr="00EA0B11">
              <w:rPr>
                <w:rStyle w:val="a7"/>
                <w:sz w:val="16"/>
                <w:szCs w:val="16"/>
              </w:rPr>
              <w:footnoteReference w:id="1"/>
            </w:r>
          </w:p>
        </w:tc>
      </w:tr>
      <w:tr w:rsidR="00224E9C" w:rsidRPr="00366D5D" w14:paraId="778DF0A3" w14:textId="77777777" w:rsidTr="009538E4">
        <w:trPr>
          <w:jc w:val="center"/>
        </w:trPr>
        <w:tc>
          <w:tcPr>
            <w:tcW w:w="10343" w:type="dxa"/>
            <w:gridSpan w:val="14"/>
            <w:vAlign w:val="center"/>
          </w:tcPr>
          <w:p w14:paraId="0073DA64" w14:textId="58BC74FF" w:rsidR="00224E9C" w:rsidRPr="00EA0B11" w:rsidRDefault="00224E9C" w:rsidP="6F87F753">
            <w:pPr>
              <w:keepNext/>
              <w:tabs>
                <w:tab w:val="left" w:pos="284"/>
              </w:tabs>
              <w:ind w:left="142"/>
              <w:jc w:val="center"/>
              <w:rPr>
                <w:sz w:val="16"/>
                <w:szCs w:val="16"/>
              </w:rPr>
            </w:pPr>
            <w:r w:rsidRPr="00EA0B11">
              <w:rPr>
                <w:b/>
                <w:bCs/>
                <w:caps/>
                <w:sz w:val="16"/>
                <w:szCs w:val="16"/>
              </w:rPr>
              <w:t>Контактна інформація</w:t>
            </w:r>
            <w:r w:rsidR="00553092" w:rsidRPr="00EA0B11">
              <w:rPr>
                <w:b/>
                <w:bCs/>
                <w:caps/>
                <w:sz w:val="16"/>
                <w:szCs w:val="16"/>
              </w:rPr>
              <w:t xml:space="preserve"> ВІД ТОРГОВЦЯ</w:t>
            </w:r>
          </w:p>
        </w:tc>
      </w:tr>
      <w:tr w:rsidR="00224E9C" w:rsidRPr="00366D5D" w14:paraId="7682F4AB" w14:textId="77777777" w:rsidTr="009538E4">
        <w:trPr>
          <w:jc w:val="center"/>
        </w:trPr>
        <w:tc>
          <w:tcPr>
            <w:tcW w:w="3964" w:type="dxa"/>
            <w:gridSpan w:val="4"/>
            <w:vAlign w:val="center"/>
          </w:tcPr>
          <w:p w14:paraId="00BBB7C6" w14:textId="0B1696C3" w:rsidR="00224E9C" w:rsidRPr="00EA0B11" w:rsidRDefault="4B886BA9" w:rsidP="6F87F753">
            <w:pPr>
              <w:keepNext/>
              <w:tabs>
                <w:tab w:val="left" w:pos="284"/>
              </w:tabs>
              <w:ind w:left="142"/>
              <w:jc w:val="both"/>
              <w:rPr>
                <w:b/>
                <w:bCs/>
                <w:sz w:val="16"/>
                <w:szCs w:val="16"/>
              </w:rPr>
            </w:pPr>
            <w:r w:rsidRPr="00EA0B11">
              <w:rPr>
                <w:b/>
                <w:sz w:val="16"/>
                <w:szCs w:val="16"/>
              </w:rPr>
              <w:t xml:space="preserve">Відповідальна особа </w:t>
            </w:r>
            <w:r w:rsidR="2AF69439" w:rsidRPr="00EA0B11">
              <w:rPr>
                <w:b/>
                <w:sz w:val="16"/>
                <w:szCs w:val="16"/>
              </w:rPr>
              <w:t>з</w:t>
            </w:r>
            <w:r w:rsidRPr="00EA0B11">
              <w:rPr>
                <w:b/>
                <w:sz w:val="16"/>
                <w:szCs w:val="16"/>
              </w:rPr>
              <w:t xml:space="preserve"> фінансови</w:t>
            </w:r>
            <w:r w:rsidR="7B22489B" w:rsidRPr="00EA0B11">
              <w:rPr>
                <w:b/>
                <w:sz w:val="16"/>
                <w:szCs w:val="16"/>
              </w:rPr>
              <w:t>х</w:t>
            </w:r>
            <w:r w:rsidRPr="00EA0B11">
              <w:rPr>
                <w:b/>
                <w:sz w:val="16"/>
                <w:szCs w:val="16"/>
              </w:rPr>
              <w:t xml:space="preserve"> питан</w:t>
            </w:r>
            <w:r w:rsidR="639C41F6" w:rsidRPr="00EA0B11">
              <w:rPr>
                <w:b/>
                <w:sz w:val="16"/>
                <w:szCs w:val="16"/>
              </w:rPr>
              <w:t>ь</w:t>
            </w:r>
          </w:p>
        </w:tc>
        <w:tc>
          <w:tcPr>
            <w:tcW w:w="6379" w:type="dxa"/>
            <w:gridSpan w:val="10"/>
            <w:vAlign w:val="center"/>
          </w:tcPr>
          <w:p w14:paraId="3C85DD2E" w14:textId="2B0A6A85" w:rsidR="00224E9C" w:rsidRPr="00EA0B11" w:rsidRDefault="00224E9C" w:rsidP="6F87F753">
            <w:pPr>
              <w:keepNext/>
              <w:tabs>
                <w:tab w:val="left" w:pos="284"/>
              </w:tabs>
              <w:ind w:left="142"/>
              <w:jc w:val="both"/>
              <w:rPr>
                <w:b/>
                <w:sz w:val="16"/>
                <w:szCs w:val="16"/>
              </w:rPr>
            </w:pPr>
            <w:r w:rsidRPr="00EA0B11">
              <w:rPr>
                <w:b/>
                <w:sz w:val="16"/>
                <w:szCs w:val="16"/>
              </w:rPr>
              <w:t>Відповідальна особа за місцем торгівлі</w:t>
            </w:r>
          </w:p>
        </w:tc>
      </w:tr>
      <w:tr w:rsidR="00224E9C" w:rsidRPr="00366D5D" w14:paraId="4E847576" w14:textId="77777777" w:rsidTr="009538E4">
        <w:trPr>
          <w:jc w:val="center"/>
        </w:trPr>
        <w:tc>
          <w:tcPr>
            <w:tcW w:w="988" w:type="dxa"/>
            <w:vAlign w:val="center"/>
          </w:tcPr>
          <w:p w14:paraId="1B559F67" w14:textId="6A4CF262" w:rsidR="00224E9C" w:rsidRPr="00EA0B11" w:rsidRDefault="00224E9C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>П</w:t>
            </w:r>
            <w:r w:rsidR="00553092" w:rsidRPr="00EA0B11">
              <w:rPr>
                <w:sz w:val="16"/>
                <w:szCs w:val="16"/>
              </w:rPr>
              <w:t>.</w:t>
            </w:r>
            <w:r w:rsidRPr="00EA0B11">
              <w:rPr>
                <w:sz w:val="16"/>
                <w:szCs w:val="16"/>
              </w:rPr>
              <w:t>І</w:t>
            </w:r>
            <w:r w:rsidR="00553092" w:rsidRPr="00EA0B11">
              <w:rPr>
                <w:sz w:val="16"/>
                <w:szCs w:val="16"/>
              </w:rPr>
              <w:t>.</w:t>
            </w:r>
            <w:r w:rsidRPr="00EA0B11">
              <w:rPr>
                <w:sz w:val="16"/>
                <w:szCs w:val="16"/>
              </w:rPr>
              <w:t>Б</w:t>
            </w:r>
          </w:p>
        </w:tc>
        <w:tc>
          <w:tcPr>
            <w:tcW w:w="2976" w:type="dxa"/>
            <w:gridSpan w:val="3"/>
            <w:vAlign w:val="center"/>
          </w:tcPr>
          <w:p w14:paraId="3ED0F93A" w14:textId="77777777" w:rsidR="00224E9C" w:rsidRPr="00EA0B11" w:rsidRDefault="00224E9C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1F5F27F" w14:textId="430648EB" w:rsidR="00224E9C" w:rsidRPr="00EA0B11" w:rsidRDefault="00224E9C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>П</w:t>
            </w:r>
            <w:r w:rsidR="00553092" w:rsidRPr="00EA0B11">
              <w:rPr>
                <w:sz w:val="16"/>
                <w:szCs w:val="16"/>
              </w:rPr>
              <w:t>.</w:t>
            </w:r>
            <w:r w:rsidRPr="00EA0B11">
              <w:rPr>
                <w:sz w:val="16"/>
                <w:szCs w:val="16"/>
              </w:rPr>
              <w:t>І</w:t>
            </w:r>
            <w:r w:rsidR="00553092" w:rsidRPr="00EA0B11">
              <w:rPr>
                <w:sz w:val="16"/>
                <w:szCs w:val="16"/>
              </w:rPr>
              <w:t>.</w:t>
            </w:r>
            <w:r w:rsidRPr="00EA0B11">
              <w:rPr>
                <w:sz w:val="16"/>
                <w:szCs w:val="16"/>
              </w:rPr>
              <w:t>Б</w:t>
            </w:r>
          </w:p>
        </w:tc>
        <w:tc>
          <w:tcPr>
            <w:tcW w:w="5386" w:type="dxa"/>
            <w:gridSpan w:val="9"/>
            <w:vAlign w:val="center"/>
          </w:tcPr>
          <w:p w14:paraId="0364D678" w14:textId="77777777" w:rsidR="00224E9C" w:rsidRPr="00EA0B11" w:rsidRDefault="00224E9C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</w:p>
        </w:tc>
      </w:tr>
      <w:tr w:rsidR="00224E9C" w:rsidRPr="00366D5D" w14:paraId="2F076C32" w14:textId="77777777" w:rsidTr="009538E4">
        <w:trPr>
          <w:trHeight w:val="163"/>
          <w:jc w:val="center"/>
        </w:trPr>
        <w:tc>
          <w:tcPr>
            <w:tcW w:w="988" w:type="dxa"/>
            <w:vAlign w:val="center"/>
          </w:tcPr>
          <w:p w14:paraId="4A9B0EBA" w14:textId="77777777" w:rsidR="00224E9C" w:rsidRPr="00EA0B11" w:rsidRDefault="00224E9C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>Телефон</w:t>
            </w:r>
          </w:p>
        </w:tc>
        <w:tc>
          <w:tcPr>
            <w:tcW w:w="2976" w:type="dxa"/>
            <w:gridSpan w:val="3"/>
            <w:vAlign w:val="center"/>
          </w:tcPr>
          <w:p w14:paraId="3990CDC3" w14:textId="77777777" w:rsidR="00224E9C" w:rsidRPr="00EA0B11" w:rsidRDefault="00224E9C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33283AA" w14:textId="0E7BEB80" w:rsidR="00224E9C" w:rsidRPr="00EA0B11" w:rsidRDefault="00224E9C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>Телефон</w:t>
            </w:r>
          </w:p>
        </w:tc>
        <w:tc>
          <w:tcPr>
            <w:tcW w:w="5386" w:type="dxa"/>
            <w:gridSpan w:val="9"/>
            <w:vAlign w:val="center"/>
          </w:tcPr>
          <w:p w14:paraId="43F1D1B9" w14:textId="77777777" w:rsidR="00224E9C" w:rsidRPr="00EA0B11" w:rsidRDefault="00224E9C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</w:p>
        </w:tc>
      </w:tr>
      <w:tr w:rsidR="00224E9C" w:rsidRPr="00366D5D" w14:paraId="7E8B13ED" w14:textId="77777777" w:rsidTr="009538E4">
        <w:trPr>
          <w:jc w:val="center"/>
        </w:trPr>
        <w:tc>
          <w:tcPr>
            <w:tcW w:w="988" w:type="dxa"/>
            <w:vAlign w:val="center"/>
          </w:tcPr>
          <w:p w14:paraId="4ACE774E" w14:textId="37F99CA1" w:rsidR="00224E9C" w:rsidRPr="00EA0B11" w:rsidRDefault="00553092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>e-</w:t>
            </w:r>
            <w:proofErr w:type="spellStart"/>
            <w:r w:rsidR="00224E9C" w:rsidRPr="00EA0B11">
              <w:rPr>
                <w:sz w:val="16"/>
                <w:szCs w:val="16"/>
              </w:rPr>
              <w:t>mail</w:t>
            </w:r>
            <w:proofErr w:type="spellEnd"/>
          </w:p>
        </w:tc>
        <w:tc>
          <w:tcPr>
            <w:tcW w:w="2976" w:type="dxa"/>
            <w:gridSpan w:val="3"/>
            <w:vAlign w:val="center"/>
          </w:tcPr>
          <w:p w14:paraId="6DC3CD91" w14:textId="77777777" w:rsidR="00224E9C" w:rsidRPr="00EA0B11" w:rsidRDefault="00224E9C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BB2128A" w14:textId="47E77CBB" w:rsidR="00224E9C" w:rsidRPr="00EA0B11" w:rsidRDefault="00553092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  <w:r w:rsidRPr="00EA0B11">
              <w:rPr>
                <w:sz w:val="16"/>
                <w:szCs w:val="16"/>
              </w:rPr>
              <w:t>e-</w:t>
            </w:r>
            <w:proofErr w:type="spellStart"/>
            <w:r w:rsidR="00224E9C" w:rsidRPr="00EA0B11">
              <w:rPr>
                <w:sz w:val="16"/>
                <w:szCs w:val="16"/>
              </w:rPr>
              <w:t>mail</w:t>
            </w:r>
            <w:proofErr w:type="spellEnd"/>
          </w:p>
        </w:tc>
        <w:tc>
          <w:tcPr>
            <w:tcW w:w="5386" w:type="dxa"/>
            <w:gridSpan w:val="9"/>
            <w:vAlign w:val="center"/>
          </w:tcPr>
          <w:p w14:paraId="497DEA1C" w14:textId="77777777" w:rsidR="00224E9C" w:rsidRPr="00EA0B11" w:rsidRDefault="00224E9C" w:rsidP="6F87F753">
            <w:pPr>
              <w:keepNext/>
              <w:tabs>
                <w:tab w:val="left" w:pos="284"/>
              </w:tabs>
              <w:ind w:left="142"/>
              <w:jc w:val="both"/>
              <w:rPr>
                <w:sz w:val="16"/>
                <w:szCs w:val="16"/>
              </w:rPr>
            </w:pPr>
          </w:p>
        </w:tc>
      </w:tr>
    </w:tbl>
    <w:p w14:paraId="32C0C4A6" w14:textId="77777777" w:rsidR="00FF606C" w:rsidRPr="00EA0B11" w:rsidRDefault="00FF606C" w:rsidP="00EA0B11">
      <w:pPr>
        <w:pStyle w:val="af5"/>
        <w:tabs>
          <w:tab w:val="left" w:pos="284"/>
        </w:tabs>
        <w:spacing w:after="0"/>
        <w:ind w:left="0"/>
        <w:jc w:val="both"/>
        <w:rPr>
          <w:sz w:val="16"/>
          <w:szCs w:val="16"/>
          <w:lang w:val="uk"/>
        </w:rPr>
      </w:pPr>
      <w:r w:rsidRPr="00EA0B11">
        <w:rPr>
          <w:rStyle w:val="normaltextrun"/>
          <w:b/>
          <w:bCs/>
          <w:color w:val="000000"/>
          <w:sz w:val="16"/>
          <w:szCs w:val="16"/>
          <w:shd w:val="clear" w:color="auto" w:fill="FFFFFF"/>
        </w:rPr>
        <w:t>Умови приєднання до Договору:</w:t>
      </w:r>
      <w:r w:rsidRPr="00EA0B11">
        <w:rPr>
          <w:rStyle w:val="eop"/>
          <w:b/>
          <w:bCs/>
          <w:color w:val="000000"/>
          <w:sz w:val="16"/>
          <w:szCs w:val="16"/>
          <w:shd w:val="clear" w:color="auto" w:fill="FFFFFF"/>
        </w:rPr>
        <w:t> </w:t>
      </w:r>
      <w:r w:rsidRPr="00EA0B11">
        <w:rPr>
          <w:sz w:val="16"/>
          <w:szCs w:val="16"/>
        </w:rPr>
        <w:t xml:space="preserve"> </w:t>
      </w:r>
    </w:p>
    <w:p w14:paraId="00CCA086" w14:textId="73569701" w:rsidR="0D4BE53C" w:rsidRPr="00EA0B11" w:rsidRDefault="0D4BE53C" w:rsidP="00EA0B11">
      <w:pPr>
        <w:pStyle w:val="af5"/>
        <w:numPr>
          <w:ilvl w:val="0"/>
          <w:numId w:val="6"/>
        </w:numPr>
        <w:tabs>
          <w:tab w:val="left" w:pos="284"/>
        </w:tabs>
        <w:spacing w:after="0"/>
        <w:ind w:left="0" w:firstLine="142"/>
        <w:jc w:val="both"/>
        <w:rPr>
          <w:sz w:val="16"/>
          <w:szCs w:val="16"/>
        </w:rPr>
      </w:pPr>
      <w:r w:rsidRPr="00EA0B11">
        <w:rPr>
          <w:sz w:val="16"/>
          <w:szCs w:val="16"/>
        </w:rPr>
        <w:t>Торговець підписанням цієї Заяви про приєднання до Договору банківського обслуговування корпоративних клієнтів АТ «БАНК АЛЬЯНС» та надання послуги</w:t>
      </w:r>
      <w:r w:rsidRPr="00EA0B11">
        <w:rPr>
          <w:rFonts w:eastAsiaTheme="majorEastAsia"/>
          <w:sz w:val="16"/>
          <w:szCs w:val="16"/>
        </w:rPr>
        <w:t xml:space="preserve"> </w:t>
      </w:r>
      <w:r w:rsidRPr="00EA0B11">
        <w:rPr>
          <w:sz w:val="16"/>
          <w:szCs w:val="16"/>
        </w:rPr>
        <w:t xml:space="preserve">«Торговий еквайринг» або Еквайринг «Альянс каса» (далі -Заява про приєднання) акцептує публічну пропозицію на укладання договору банківського обслуговування корпоративних клієнтів АТ «БАНК АЛЬЯНС» (далі – Договір) в чинній редакції, яка розміщена на Сайті Банку </w:t>
      </w:r>
      <w:hyperlink r:id="rId11">
        <w:r w:rsidRPr="00EA0B11">
          <w:rPr>
            <w:color w:val="0000FF"/>
            <w:sz w:val="16"/>
            <w:szCs w:val="16"/>
            <w:u w:val="single"/>
          </w:rPr>
          <w:t>https://bankalliance.ua/rules</w:t>
        </w:r>
      </w:hyperlink>
      <w:r w:rsidRPr="00EA0B11">
        <w:rPr>
          <w:sz w:val="16"/>
          <w:szCs w:val="16"/>
        </w:rPr>
        <w:t xml:space="preserve"> і беззастережно приєднується до </w:t>
      </w:r>
      <w:r w:rsidRPr="00EA0B11">
        <w:rPr>
          <w:sz w:val="16"/>
          <w:szCs w:val="16"/>
          <w:lang w:val="uk"/>
        </w:rPr>
        <w:t xml:space="preserve">всіх </w:t>
      </w:r>
      <w:r w:rsidRPr="00EA0B11">
        <w:rPr>
          <w:sz w:val="16"/>
          <w:szCs w:val="16"/>
        </w:rPr>
        <w:t xml:space="preserve">умов </w:t>
      </w:r>
      <w:r w:rsidRPr="00EA0B11">
        <w:rPr>
          <w:sz w:val="16"/>
          <w:szCs w:val="16"/>
          <w:lang w:val="uk"/>
        </w:rPr>
        <w:t xml:space="preserve"> Договору, що стосуються </w:t>
      </w:r>
      <w:r w:rsidRPr="00EA0B11">
        <w:rPr>
          <w:sz w:val="16"/>
          <w:szCs w:val="16"/>
        </w:rPr>
        <w:t>надання послуги</w:t>
      </w:r>
      <w:r w:rsidRPr="00EA0B11">
        <w:rPr>
          <w:rFonts w:eastAsiaTheme="majorEastAsia"/>
          <w:sz w:val="16"/>
          <w:szCs w:val="16"/>
        </w:rPr>
        <w:t xml:space="preserve"> </w:t>
      </w:r>
      <w:r w:rsidRPr="00EA0B11">
        <w:rPr>
          <w:sz w:val="16"/>
          <w:szCs w:val="16"/>
        </w:rPr>
        <w:t>«Торговий еквайринг» або Еквайринг «Альянс каса»</w:t>
      </w:r>
      <w:r w:rsidR="3DFF0094" w:rsidRPr="00EA0B11">
        <w:rPr>
          <w:sz w:val="16"/>
          <w:szCs w:val="16"/>
        </w:rPr>
        <w:t xml:space="preserve"> </w:t>
      </w:r>
      <w:r w:rsidRPr="00EA0B11">
        <w:rPr>
          <w:sz w:val="16"/>
          <w:szCs w:val="16"/>
        </w:rPr>
        <w:t>та погоджується, що Заява про приєднання, Договір та Тарифи АТ «БАНК АЛЬЯНС» складають Договір про надання послуги</w:t>
      </w:r>
      <w:r w:rsidRPr="00EA0B11">
        <w:rPr>
          <w:rFonts w:eastAsiaTheme="majorEastAsia"/>
          <w:sz w:val="16"/>
          <w:szCs w:val="16"/>
        </w:rPr>
        <w:t xml:space="preserve"> </w:t>
      </w:r>
      <w:r w:rsidRPr="00EA0B11">
        <w:rPr>
          <w:sz w:val="16"/>
          <w:szCs w:val="16"/>
        </w:rPr>
        <w:t>«Торговий еквайринг» або Еквайринг «Альянс каса».</w:t>
      </w:r>
      <w:r w:rsidRPr="00EA0B11">
        <w:rPr>
          <w:sz w:val="16"/>
          <w:szCs w:val="16"/>
          <w:lang w:val="uk"/>
        </w:rPr>
        <w:t xml:space="preserve"> З моменту підписання Торговцем цієї Заяви про приєднання та прийняття її Банком, Торговець та Банк набувають прав та обов’язків, а також несуть відповідальність відповідно до умов Договору.</w:t>
      </w:r>
    </w:p>
    <w:p w14:paraId="1D8E3E9A" w14:textId="405955BD" w:rsidR="0F955DB0" w:rsidRPr="00EA0B11" w:rsidRDefault="0F955DB0" w:rsidP="00EA0B11">
      <w:pPr>
        <w:pStyle w:val="af5"/>
        <w:numPr>
          <w:ilvl w:val="0"/>
          <w:numId w:val="6"/>
        </w:numPr>
        <w:tabs>
          <w:tab w:val="left" w:pos="284"/>
        </w:tabs>
        <w:spacing w:after="0"/>
        <w:ind w:left="0" w:firstLine="142"/>
        <w:jc w:val="both"/>
        <w:rPr>
          <w:color w:val="000000" w:themeColor="text1"/>
          <w:sz w:val="16"/>
          <w:szCs w:val="16"/>
        </w:rPr>
      </w:pPr>
      <w:r w:rsidRPr="00EA0B11">
        <w:rPr>
          <w:color w:val="000000" w:themeColor="text1"/>
          <w:sz w:val="16"/>
          <w:szCs w:val="16"/>
        </w:rPr>
        <w:t xml:space="preserve">Торговець усвідомлює  та підтверджує, що за отримання послуги </w:t>
      </w:r>
      <w:r w:rsidRPr="00EA0B11">
        <w:rPr>
          <w:sz w:val="16"/>
          <w:szCs w:val="16"/>
        </w:rPr>
        <w:t>«Торговий еквайринг» або Еквайринг «Альянс каса»</w:t>
      </w:r>
      <w:r w:rsidRPr="00EA0B11">
        <w:rPr>
          <w:color w:val="0070C0"/>
          <w:sz w:val="16"/>
          <w:szCs w:val="16"/>
        </w:rPr>
        <w:t xml:space="preserve"> </w:t>
      </w:r>
      <w:r w:rsidRPr="00EA0B11">
        <w:rPr>
          <w:color w:val="000000" w:themeColor="text1"/>
          <w:sz w:val="16"/>
          <w:szCs w:val="16"/>
        </w:rPr>
        <w:t xml:space="preserve">та додаткових послуг, на умовах Договору, він зобов’язаний сплачувати Банку комісійну винагороду </w:t>
      </w:r>
      <w:r w:rsidR="5534A4E9" w:rsidRPr="00EA0B11">
        <w:rPr>
          <w:color w:val="000000" w:themeColor="text1"/>
          <w:sz w:val="16"/>
          <w:szCs w:val="16"/>
        </w:rPr>
        <w:t xml:space="preserve">у розмірі </w:t>
      </w:r>
      <w:r w:rsidRPr="00EA0B11">
        <w:rPr>
          <w:color w:val="000000" w:themeColor="text1"/>
          <w:sz w:val="16"/>
          <w:szCs w:val="16"/>
        </w:rPr>
        <w:t xml:space="preserve">згідно Тарифів Банку, розміщених на офіційному сайті Банку </w:t>
      </w:r>
      <w:hyperlink r:id="rId12" w:history="1">
        <w:r w:rsidRPr="00EA0B11">
          <w:rPr>
            <w:rStyle w:val="af2"/>
            <w:sz w:val="16"/>
            <w:szCs w:val="16"/>
          </w:rPr>
          <w:t>https://bankalliance.ua/rules</w:t>
        </w:r>
      </w:hyperlink>
      <w:r w:rsidRPr="00EA0B11">
        <w:rPr>
          <w:color w:val="000000" w:themeColor="text1"/>
          <w:sz w:val="16"/>
          <w:szCs w:val="16"/>
        </w:rPr>
        <w:t xml:space="preserve"> Торговець та Банк погодили, що зміни до Тарифів Банку вносяться в порядку, передбаченому Договором</w:t>
      </w:r>
      <w:r w:rsidR="5C211A2B" w:rsidRPr="00EA0B11">
        <w:rPr>
          <w:color w:val="000000" w:themeColor="text1"/>
          <w:sz w:val="16"/>
          <w:szCs w:val="16"/>
        </w:rPr>
        <w:t>.</w:t>
      </w:r>
    </w:p>
    <w:p w14:paraId="5CAAA030" w14:textId="13835854" w:rsidR="553097EE" w:rsidRPr="00EA0B11" w:rsidRDefault="553097EE" w:rsidP="00EA0B11">
      <w:pPr>
        <w:pStyle w:val="af5"/>
        <w:numPr>
          <w:ilvl w:val="0"/>
          <w:numId w:val="6"/>
        </w:numPr>
        <w:tabs>
          <w:tab w:val="left" w:pos="284"/>
        </w:tabs>
        <w:spacing w:after="0"/>
        <w:ind w:left="0" w:firstLine="142"/>
        <w:jc w:val="both"/>
        <w:rPr>
          <w:color w:val="000000" w:themeColor="text1"/>
          <w:sz w:val="16"/>
          <w:szCs w:val="16"/>
          <w:lang w:val="uk"/>
        </w:rPr>
      </w:pPr>
      <w:r w:rsidRPr="00EA0B11">
        <w:rPr>
          <w:color w:val="000000" w:themeColor="text1"/>
          <w:sz w:val="16"/>
          <w:szCs w:val="16"/>
          <w:lang w:val="uk"/>
        </w:rPr>
        <w:t>І</w:t>
      </w:r>
      <w:r w:rsidR="2257AB9F" w:rsidRPr="00EA0B11">
        <w:rPr>
          <w:color w:val="000000" w:themeColor="text1"/>
          <w:sz w:val="16"/>
          <w:szCs w:val="16"/>
          <w:lang w:val="uk"/>
        </w:rPr>
        <w:t xml:space="preserve">нформація передбачена ч. 2. ст. 12 Законом України «Про фінансові послуги та державне регулювання ринків фінансових послуг» надана Торговцю, в </w:t>
      </w:r>
      <w:proofErr w:type="spellStart"/>
      <w:r w:rsidR="2257AB9F" w:rsidRPr="00EA0B11">
        <w:rPr>
          <w:color w:val="000000" w:themeColor="text1"/>
          <w:sz w:val="16"/>
          <w:szCs w:val="16"/>
          <w:lang w:val="uk"/>
        </w:rPr>
        <w:t>т.ч</w:t>
      </w:r>
      <w:proofErr w:type="spellEnd"/>
      <w:r w:rsidR="2257AB9F" w:rsidRPr="00EA0B11">
        <w:rPr>
          <w:color w:val="000000" w:themeColor="text1"/>
          <w:sz w:val="16"/>
          <w:szCs w:val="16"/>
          <w:lang w:val="uk"/>
        </w:rPr>
        <w:t>. шляхом її розміщення у Договорі та на офіційному сайті Банку</w:t>
      </w:r>
      <w:r w:rsidR="1EA786F3" w:rsidRPr="00EA0B11">
        <w:rPr>
          <w:sz w:val="16"/>
          <w:szCs w:val="16"/>
          <w:lang w:val="uk"/>
        </w:rPr>
        <w:t xml:space="preserve"> </w:t>
      </w:r>
    </w:p>
    <w:p w14:paraId="65594878" w14:textId="605212A1" w:rsidR="1EA786F3" w:rsidRPr="00EA0B11" w:rsidRDefault="1EA786F3" w:rsidP="00EA0B11">
      <w:pPr>
        <w:pStyle w:val="af5"/>
        <w:numPr>
          <w:ilvl w:val="0"/>
          <w:numId w:val="6"/>
        </w:numPr>
        <w:tabs>
          <w:tab w:val="left" w:pos="284"/>
        </w:tabs>
        <w:spacing w:after="0"/>
        <w:ind w:left="0" w:firstLine="142"/>
        <w:jc w:val="both"/>
        <w:rPr>
          <w:color w:val="000000" w:themeColor="text1"/>
          <w:sz w:val="16"/>
          <w:szCs w:val="16"/>
          <w:lang w:val="uk"/>
        </w:rPr>
      </w:pPr>
      <w:r w:rsidRPr="00EA0B11">
        <w:rPr>
          <w:sz w:val="16"/>
          <w:szCs w:val="16"/>
          <w:lang w:val="uk"/>
        </w:rPr>
        <w:t>Порядок</w:t>
      </w:r>
      <w:r w:rsidR="20F47EAA" w:rsidRPr="00EA0B11">
        <w:rPr>
          <w:sz w:val="16"/>
          <w:szCs w:val="16"/>
          <w:lang w:val="uk"/>
        </w:rPr>
        <w:t xml:space="preserve"> внесення змін,</w:t>
      </w:r>
      <w:r w:rsidR="5A6014DA" w:rsidRPr="00EA0B11">
        <w:rPr>
          <w:sz w:val="16"/>
          <w:szCs w:val="16"/>
          <w:lang w:val="uk"/>
        </w:rPr>
        <w:t xml:space="preserve"> </w:t>
      </w:r>
      <w:r w:rsidRPr="00EA0B11">
        <w:rPr>
          <w:sz w:val="16"/>
          <w:szCs w:val="16"/>
          <w:lang w:val="uk"/>
        </w:rPr>
        <w:t xml:space="preserve"> застосування та розмір штрафних санкцій за порушення Сторонами умов Договору про надання послуги </w:t>
      </w:r>
      <w:r w:rsidR="4B9E0F00" w:rsidRPr="00EA0B11">
        <w:rPr>
          <w:sz w:val="16"/>
          <w:szCs w:val="16"/>
        </w:rPr>
        <w:t>«Торговий еквайринг» або Еквайринг «Альянс каса»</w:t>
      </w:r>
      <w:r w:rsidR="411F7F89" w:rsidRPr="00EA0B11">
        <w:rPr>
          <w:b/>
          <w:bCs/>
          <w:i/>
          <w:iCs/>
          <w:color w:val="0000FF"/>
          <w:sz w:val="16"/>
          <w:szCs w:val="16"/>
          <w:lang w:eastAsia="en-US"/>
        </w:rPr>
        <w:t xml:space="preserve"> </w:t>
      </w:r>
      <w:r w:rsidRPr="00EA0B11">
        <w:rPr>
          <w:sz w:val="16"/>
          <w:szCs w:val="16"/>
          <w:lang w:val="uk"/>
        </w:rPr>
        <w:t>наведені у Договорі.</w:t>
      </w:r>
    </w:p>
    <w:p w14:paraId="0D40B213" w14:textId="46B3ACE4" w:rsidR="0809843E" w:rsidRPr="00EA0B11" w:rsidRDefault="0809843E" w:rsidP="00EA0B11">
      <w:pPr>
        <w:pStyle w:val="af5"/>
        <w:numPr>
          <w:ilvl w:val="0"/>
          <w:numId w:val="6"/>
        </w:numPr>
        <w:tabs>
          <w:tab w:val="left" w:pos="284"/>
        </w:tabs>
        <w:spacing w:after="0"/>
        <w:ind w:left="0" w:firstLine="142"/>
        <w:jc w:val="both"/>
        <w:rPr>
          <w:sz w:val="16"/>
          <w:szCs w:val="16"/>
          <w:lang w:val="uk"/>
        </w:rPr>
      </w:pPr>
      <w:r w:rsidRPr="00EA0B11">
        <w:rPr>
          <w:sz w:val="16"/>
          <w:szCs w:val="16"/>
          <w:lang w:val="uk"/>
        </w:rPr>
        <w:t>Договір</w:t>
      </w:r>
      <w:r w:rsidR="55223732" w:rsidRPr="00EA0B11">
        <w:rPr>
          <w:sz w:val="16"/>
          <w:szCs w:val="16"/>
          <w:lang w:val="uk"/>
        </w:rPr>
        <w:t xml:space="preserve"> про надання послуги</w:t>
      </w:r>
      <w:r w:rsidRPr="00EA0B11">
        <w:rPr>
          <w:sz w:val="16"/>
          <w:szCs w:val="16"/>
          <w:lang w:val="uk"/>
        </w:rPr>
        <w:t xml:space="preserve"> «Торговий еквайринг» або Еквайринг «Альянс каса»</w:t>
      </w:r>
      <w:r w:rsidR="7063595F" w:rsidRPr="00EA0B11">
        <w:rPr>
          <w:sz w:val="16"/>
          <w:szCs w:val="16"/>
          <w:lang w:val="uk"/>
        </w:rPr>
        <w:t xml:space="preserve"> </w:t>
      </w:r>
      <w:r w:rsidRPr="00EA0B11">
        <w:rPr>
          <w:sz w:val="16"/>
          <w:szCs w:val="16"/>
          <w:lang w:val="uk"/>
        </w:rPr>
        <w:t xml:space="preserve"> діє протягом 1 (одного) року, </w:t>
      </w:r>
      <w:r w:rsidR="4897CDAB" w:rsidRPr="00EA0B11">
        <w:rPr>
          <w:sz w:val="16"/>
          <w:szCs w:val="16"/>
          <w:lang w:val="uk"/>
        </w:rPr>
        <w:t xml:space="preserve">з моменту укладення, </w:t>
      </w:r>
      <w:r w:rsidRPr="00EA0B11">
        <w:rPr>
          <w:sz w:val="16"/>
          <w:szCs w:val="16"/>
          <w:lang w:val="uk"/>
        </w:rPr>
        <w:t xml:space="preserve">але в будь-якому випадку до повного виконання Сторонами своїх зобов’язань за Договором </w:t>
      </w:r>
      <w:r w:rsidR="00103FC6" w:rsidRPr="00EA0B11">
        <w:rPr>
          <w:sz w:val="16"/>
          <w:szCs w:val="16"/>
          <w:lang w:val="uk"/>
        </w:rPr>
        <w:t xml:space="preserve">про надання послуги </w:t>
      </w:r>
      <w:r w:rsidRPr="00EA0B11">
        <w:rPr>
          <w:sz w:val="16"/>
          <w:szCs w:val="16"/>
          <w:lang w:val="uk"/>
        </w:rPr>
        <w:t>«Торговий еквайринг» або Еквайринг «Альянс каса».</w:t>
      </w:r>
      <w:r w:rsidR="55855675" w:rsidRPr="00EA0B11">
        <w:rPr>
          <w:sz w:val="16"/>
          <w:szCs w:val="16"/>
          <w:lang w:val="uk"/>
        </w:rPr>
        <w:t xml:space="preserve"> </w:t>
      </w:r>
      <w:r w:rsidR="7396B862" w:rsidRPr="00EA0B11">
        <w:rPr>
          <w:sz w:val="16"/>
          <w:szCs w:val="16"/>
          <w:lang w:val="uk"/>
        </w:rPr>
        <w:t xml:space="preserve">Якщо за 30 (тридцять) календарних днів до закінчення строку дії Договору </w:t>
      </w:r>
      <w:r w:rsidR="5C05CF5A" w:rsidRPr="00EA0B11">
        <w:rPr>
          <w:sz w:val="16"/>
          <w:szCs w:val="16"/>
          <w:lang w:val="uk"/>
        </w:rPr>
        <w:t xml:space="preserve">про надання послуги </w:t>
      </w:r>
      <w:r w:rsidR="7396B862" w:rsidRPr="00EA0B11">
        <w:rPr>
          <w:sz w:val="16"/>
          <w:szCs w:val="16"/>
          <w:lang w:val="uk"/>
        </w:rPr>
        <w:t>«Торговий еквайринг» або Еквайринг «Альянс каса»</w:t>
      </w:r>
      <w:r w:rsidR="45683EF6" w:rsidRPr="00EA0B11">
        <w:rPr>
          <w:sz w:val="16"/>
          <w:szCs w:val="16"/>
          <w:lang w:val="uk"/>
        </w:rPr>
        <w:t xml:space="preserve"> жодна зі сторін не заявить письмово про його припинення, строк його дії продовжується щоразу на строк, вказаний в </w:t>
      </w:r>
      <w:r w:rsidR="0FA7F2F3" w:rsidRPr="00EA0B11">
        <w:rPr>
          <w:sz w:val="16"/>
          <w:szCs w:val="16"/>
          <w:lang w:val="uk"/>
        </w:rPr>
        <w:t>даному пу</w:t>
      </w:r>
      <w:r w:rsidR="1117EF83" w:rsidRPr="00EA0B11">
        <w:rPr>
          <w:sz w:val="16"/>
          <w:szCs w:val="16"/>
          <w:lang w:val="uk"/>
        </w:rPr>
        <w:t>н</w:t>
      </w:r>
      <w:r w:rsidR="0FA7F2F3" w:rsidRPr="00EA0B11">
        <w:rPr>
          <w:sz w:val="16"/>
          <w:szCs w:val="16"/>
          <w:lang w:val="uk"/>
        </w:rPr>
        <w:t>кті</w:t>
      </w:r>
      <w:r w:rsidR="45683EF6" w:rsidRPr="00EA0B11">
        <w:rPr>
          <w:sz w:val="16"/>
          <w:szCs w:val="16"/>
          <w:lang w:val="uk"/>
        </w:rPr>
        <w:t>.  на умовах, викладених в</w:t>
      </w:r>
      <w:r w:rsidR="2BCEBE9D" w:rsidRPr="00EA0B11">
        <w:rPr>
          <w:sz w:val="16"/>
          <w:szCs w:val="16"/>
          <w:lang w:val="uk"/>
        </w:rPr>
        <w:t xml:space="preserve"> даній Заяві про приєднання та </w:t>
      </w:r>
      <w:r w:rsidR="45683EF6" w:rsidRPr="00EA0B11">
        <w:rPr>
          <w:sz w:val="16"/>
          <w:szCs w:val="16"/>
          <w:lang w:val="uk"/>
        </w:rPr>
        <w:t>Договорі .</w:t>
      </w:r>
    </w:p>
    <w:p w14:paraId="1C87709E" w14:textId="1826724B" w:rsidR="45683EF6" w:rsidRPr="00EA0B11" w:rsidRDefault="73AB5F6F" w:rsidP="00BD6566">
      <w:pPr>
        <w:pStyle w:val="af5"/>
        <w:numPr>
          <w:ilvl w:val="0"/>
          <w:numId w:val="6"/>
        </w:numPr>
        <w:tabs>
          <w:tab w:val="left" w:pos="284"/>
        </w:tabs>
        <w:spacing w:after="0"/>
        <w:ind w:left="0" w:firstLine="142"/>
        <w:jc w:val="both"/>
        <w:rPr>
          <w:sz w:val="16"/>
          <w:szCs w:val="16"/>
          <w:lang w:val="uk"/>
        </w:rPr>
      </w:pPr>
      <w:r w:rsidRPr="00EA0B11">
        <w:rPr>
          <w:sz w:val="16"/>
          <w:szCs w:val="16"/>
          <w:lang w:val="uk"/>
        </w:rPr>
        <w:t>Ц</w:t>
      </w:r>
      <w:r w:rsidR="5EBC04F7" w:rsidRPr="00EA0B11">
        <w:rPr>
          <w:sz w:val="16"/>
          <w:szCs w:val="16"/>
          <w:lang w:val="uk"/>
        </w:rPr>
        <w:t>я</w:t>
      </w:r>
      <w:r w:rsidRPr="00EA0B11">
        <w:rPr>
          <w:sz w:val="16"/>
          <w:szCs w:val="16"/>
          <w:lang w:val="uk"/>
        </w:rPr>
        <w:t xml:space="preserve"> </w:t>
      </w:r>
      <w:r w:rsidR="7C38BB46" w:rsidRPr="00EA0B11">
        <w:rPr>
          <w:sz w:val="16"/>
          <w:szCs w:val="16"/>
          <w:lang w:val="uk"/>
        </w:rPr>
        <w:t>Заява про приєднання</w:t>
      </w:r>
      <w:r w:rsidRPr="00EA0B11">
        <w:rPr>
          <w:sz w:val="16"/>
          <w:szCs w:val="16"/>
          <w:lang w:val="uk"/>
        </w:rPr>
        <w:t xml:space="preserve"> складен</w:t>
      </w:r>
      <w:r w:rsidR="6910D0EB" w:rsidRPr="00EA0B11">
        <w:rPr>
          <w:sz w:val="16"/>
          <w:szCs w:val="16"/>
          <w:lang w:val="uk"/>
        </w:rPr>
        <w:t>а</w:t>
      </w:r>
      <w:r w:rsidRPr="00EA0B11">
        <w:rPr>
          <w:sz w:val="16"/>
          <w:szCs w:val="16"/>
          <w:lang w:val="uk"/>
        </w:rPr>
        <w:t xml:space="preserve"> у 2 (двох) оригінальних примірниках українською мовою, один – для Торговця, </w:t>
      </w:r>
      <w:r w:rsidR="7642DFBC" w:rsidRPr="00EA0B11">
        <w:rPr>
          <w:sz w:val="16"/>
          <w:szCs w:val="16"/>
          <w:lang w:val="uk"/>
        </w:rPr>
        <w:t>інший</w:t>
      </w:r>
      <w:r w:rsidRPr="00EA0B11">
        <w:rPr>
          <w:sz w:val="16"/>
          <w:szCs w:val="16"/>
          <w:lang w:val="uk"/>
        </w:rPr>
        <w:t xml:space="preserve"> - для Банку. Кожен примірник має однакову юридичну силу.</w:t>
      </w:r>
    </w:p>
    <w:p w14:paraId="04C14A19" w14:textId="77777777" w:rsidR="002A062A" w:rsidRPr="00BC48E5" w:rsidRDefault="002A062A" w:rsidP="0099364A">
      <w:pPr>
        <w:tabs>
          <w:tab w:val="left" w:pos="1999"/>
        </w:tabs>
        <w:ind w:firstLine="142"/>
        <w:jc w:val="both"/>
        <w:rPr>
          <w:color w:val="0000FF"/>
          <w:sz w:val="16"/>
          <w:szCs w:val="16"/>
          <w:lang w:val="uk"/>
        </w:rPr>
      </w:pPr>
      <w:r w:rsidRPr="6F87F753">
        <w:rPr>
          <w:b/>
          <w:bCs/>
          <w:i/>
          <w:iCs/>
          <w:color w:val="0000FF"/>
          <w:sz w:val="16"/>
          <w:szCs w:val="16"/>
        </w:rPr>
        <w:t xml:space="preserve">Обрати необхідну редакцію пунктів: </w:t>
      </w:r>
    </w:p>
    <w:p w14:paraId="06444487" w14:textId="77777777" w:rsidR="002A062A" w:rsidRPr="00EA0B11" w:rsidRDefault="002A062A" w:rsidP="0099364A">
      <w:pPr>
        <w:pStyle w:val="af3"/>
        <w:numPr>
          <w:ilvl w:val="0"/>
          <w:numId w:val="1"/>
        </w:numPr>
        <w:tabs>
          <w:tab w:val="left" w:pos="709"/>
        </w:tabs>
        <w:spacing w:after="0"/>
        <w:ind w:left="0" w:firstLine="567"/>
        <w:jc w:val="both"/>
        <w:rPr>
          <w:rFonts w:cstheme="minorBidi"/>
          <w:b/>
          <w:bCs/>
          <w:i/>
          <w:iCs/>
          <w:color w:val="0000FF"/>
          <w:sz w:val="16"/>
          <w:szCs w:val="16"/>
          <w:lang w:val="uk"/>
        </w:rPr>
      </w:pPr>
      <w:proofErr w:type="spellStart"/>
      <w:r w:rsidRPr="45683EF6">
        <w:rPr>
          <w:rFonts w:ascii="Times New Roman" w:eastAsia="Times New Roman" w:hAnsi="Times New Roman"/>
          <w:b/>
          <w:bCs/>
          <w:i/>
          <w:iCs/>
          <w:color w:val="0000FF"/>
          <w:sz w:val="16"/>
          <w:szCs w:val="16"/>
          <w:lang w:val="ru-RU"/>
        </w:rPr>
        <w:t>я</w:t>
      </w:r>
      <w:r w:rsidRPr="00EA0B11">
        <w:rPr>
          <w:rFonts w:ascii="Times New Roman" w:eastAsia="Times New Roman" w:hAnsi="Times New Roman"/>
          <w:b/>
          <w:bCs/>
          <w:i/>
          <w:iCs/>
          <w:color w:val="0000FF"/>
          <w:sz w:val="16"/>
          <w:szCs w:val="16"/>
          <w:lang w:val="ru-RU"/>
        </w:rPr>
        <w:t>кщо</w:t>
      </w:r>
      <w:proofErr w:type="spellEnd"/>
      <w:r w:rsidRPr="00EA0B11">
        <w:rPr>
          <w:rFonts w:ascii="Times New Roman" w:eastAsia="Times New Roman" w:hAnsi="Times New Roman"/>
          <w:b/>
          <w:bCs/>
          <w:i/>
          <w:iCs/>
          <w:color w:val="0000FF"/>
          <w:sz w:val="16"/>
          <w:szCs w:val="16"/>
          <w:lang w:val="ru-RU"/>
        </w:rPr>
        <w:t xml:space="preserve"> </w:t>
      </w:r>
      <w:proofErr w:type="spellStart"/>
      <w:r w:rsidRPr="00EA0B11">
        <w:rPr>
          <w:rFonts w:ascii="Times New Roman" w:eastAsia="Times New Roman" w:hAnsi="Times New Roman"/>
          <w:b/>
          <w:bCs/>
          <w:i/>
          <w:iCs/>
          <w:color w:val="0000FF"/>
          <w:sz w:val="16"/>
          <w:szCs w:val="16"/>
          <w:lang w:val="ru-RU"/>
        </w:rPr>
        <w:t>заява</w:t>
      </w:r>
      <w:proofErr w:type="spellEnd"/>
      <w:r w:rsidRPr="00EA0B11">
        <w:rPr>
          <w:rFonts w:ascii="Times New Roman" w:eastAsia="Times New Roman" w:hAnsi="Times New Roman"/>
          <w:b/>
          <w:bCs/>
          <w:i/>
          <w:iCs/>
          <w:color w:val="0000FF"/>
          <w:sz w:val="16"/>
          <w:szCs w:val="16"/>
          <w:lang w:val="ru-RU"/>
        </w:rPr>
        <w:t xml:space="preserve"> </w:t>
      </w:r>
      <w:proofErr w:type="spellStart"/>
      <w:r w:rsidRPr="00EA0B11">
        <w:rPr>
          <w:rFonts w:ascii="Times New Roman" w:eastAsia="Times New Roman" w:hAnsi="Times New Roman"/>
          <w:b/>
          <w:bCs/>
          <w:i/>
          <w:iCs/>
          <w:color w:val="0000FF"/>
          <w:sz w:val="16"/>
          <w:szCs w:val="16"/>
          <w:lang w:val="ru-RU"/>
        </w:rPr>
        <w:t>підписується</w:t>
      </w:r>
      <w:proofErr w:type="spellEnd"/>
      <w:r w:rsidRPr="00EA0B11">
        <w:rPr>
          <w:rFonts w:ascii="Times New Roman" w:eastAsia="Times New Roman" w:hAnsi="Times New Roman"/>
          <w:b/>
          <w:bCs/>
          <w:i/>
          <w:iCs/>
          <w:color w:val="0000FF"/>
          <w:sz w:val="16"/>
          <w:szCs w:val="16"/>
          <w:lang w:val="ru-RU"/>
        </w:rPr>
        <w:t xml:space="preserve"> в </w:t>
      </w:r>
      <w:proofErr w:type="spellStart"/>
      <w:r w:rsidRPr="00EA0B11">
        <w:rPr>
          <w:rFonts w:ascii="Times New Roman" w:eastAsia="Times New Roman" w:hAnsi="Times New Roman"/>
          <w:b/>
          <w:bCs/>
          <w:i/>
          <w:iCs/>
          <w:color w:val="0000FF"/>
          <w:sz w:val="16"/>
          <w:szCs w:val="16"/>
          <w:lang w:val="ru-RU"/>
        </w:rPr>
        <w:t>електронному</w:t>
      </w:r>
      <w:proofErr w:type="spellEnd"/>
      <w:r w:rsidRPr="00EA0B11">
        <w:rPr>
          <w:rFonts w:ascii="Times New Roman" w:eastAsia="Times New Roman" w:hAnsi="Times New Roman"/>
          <w:b/>
          <w:bCs/>
          <w:i/>
          <w:iCs/>
          <w:color w:val="0000FF"/>
          <w:sz w:val="16"/>
          <w:szCs w:val="16"/>
          <w:lang w:val="ru-RU"/>
        </w:rPr>
        <w:t xml:space="preserve"> </w:t>
      </w:r>
      <w:proofErr w:type="spellStart"/>
      <w:r w:rsidRPr="00EA0B11">
        <w:rPr>
          <w:rFonts w:ascii="Times New Roman" w:eastAsia="Times New Roman" w:hAnsi="Times New Roman"/>
          <w:b/>
          <w:bCs/>
          <w:i/>
          <w:iCs/>
          <w:color w:val="0000FF"/>
          <w:sz w:val="16"/>
          <w:szCs w:val="16"/>
          <w:lang w:val="ru-RU"/>
        </w:rPr>
        <w:t>вигляді</w:t>
      </w:r>
      <w:proofErr w:type="spellEnd"/>
      <w:r w:rsidRPr="00EA0B11">
        <w:rPr>
          <w:rFonts w:ascii="Times New Roman" w:eastAsia="Times New Roman" w:hAnsi="Times New Roman"/>
          <w:b/>
          <w:bCs/>
          <w:i/>
          <w:iCs/>
          <w:color w:val="0000FF"/>
          <w:sz w:val="16"/>
          <w:szCs w:val="16"/>
          <w:lang w:val="ru-RU"/>
        </w:rPr>
        <w:t xml:space="preserve"> з </w:t>
      </w:r>
      <w:proofErr w:type="spellStart"/>
      <w:r w:rsidRPr="00EA0B11">
        <w:rPr>
          <w:rFonts w:ascii="Times New Roman" w:eastAsia="Times New Roman" w:hAnsi="Times New Roman"/>
          <w:b/>
          <w:bCs/>
          <w:i/>
          <w:iCs/>
          <w:color w:val="0000FF"/>
          <w:sz w:val="16"/>
          <w:szCs w:val="16"/>
          <w:lang w:val="ru-RU"/>
        </w:rPr>
        <w:t>використанням</w:t>
      </w:r>
      <w:proofErr w:type="spellEnd"/>
      <w:r w:rsidRPr="00EA0B11">
        <w:rPr>
          <w:rFonts w:ascii="Times New Roman" w:eastAsia="Times New Roman" w:hAnsi="Times New Roman"/>
          <w:b/>
          <w:bCs/>
          <w:i/>
          <w:iCs/>
          <w:color w:val="0000FF"/>
          <w:sz w:val="16"/>
          <w:szCs w:val="16"/>
          <w:lang w:val="ru-RU"/>
        </w:rPr>
        <w:t xml:space="preserve"> КЕП:</w:t>
      </w:r>
    </w:p>
    <w:p w14:paraId="04059F4D" w14:textId="77777777" w:rsidR="002A062A" w:rsidRPr="00BC48E5" w:rsidRDefault="002A062A" w:rsidP="0099364A">
      <w:pPr>
        <w:pStyle w:val="af5"/>
        <w:tabs>
          <w:tab w:val="left" w:pos="284"/>
        </w:tabs>
        <w:spacing w:after="0"/>
        <w:ind w:left="0" w:firstLine="142"/>
        <w:jc w:val="both"/>
        <w:rPr>
          <w:color w:val="000000" w:themeColor="text1"/>
          <w:sz w:val="16"/>
          <w:szCs w:val="16"/>
        </w:rPr>
      </w:pPr>
      <w:r w:rsidRPr="45683EF6">
        <w:rPr>
          <w:color w:val="000000" w:themeColor="text1"/>
          <w:sz w:val="16"/>
          <w:szCs w:val="16"/>
        </w:rPr>
        <w:t>7. Дата підписання Заяви про приєднання шляхом накладення електронних підписів обох Сторін вважається датою укладання Договору та відображається в такому підписі.</w:t>
      </w:r>
    </w:p>
    <w:p w14:paraId="66BCFF8C" w14:textId="77777777" w:rsidR="002A062A" w:rsidRPr="00BC48E5" w:rsidRDefault="002A062A" w:rsidP="0099364A">
      <w:pPr>
        <w:pStyle w:val="a3"/>
        <w:numPr>
          <w:ilvl w:val="0"/>
          <w:numId w:val="4"/>
        </w:numPr>
        <w:tabs>
          <w:tab w:val="left" w:pos="709"/>
          <w:tab w:val="left" w:pos="5670"/>
        </w:tabs>
        <w:ind w:left="567" w:firstLine="0"/>
        <w:jc w:val="both"/>
        <w:rPr>
          <w:rFonts w:ascii="Calibri" w:eastAsia="Calibri" w:hAnsi="Calibri" w:cs="Calibri"/>
          <w:b/>
          <w:bCs/>
          <w:i/>
          <w:iCs/>
          <w:color w:val="0000FF"/>
          <w:sz w:val="16"/>
          <w:szCs w:val="16"/>
        </w:rPr>
      </w:pPr>
      <w:r w:rsidRPr="0B252D3C">
        <w:rPr>
          <w:b/>
          <w:bCs/>
          <w:i/>
          <w:iCs/>
          <w:color w:val="0000FF"/>
          <w:sz w:val="16"/>
          <w:szCs w:val="16"/>
        </w:rPr>
        <w:t>якщо Договір підписується на паперових носіях:</w:t>
      </w:r>
      <w:r w:rsidRPr="0B252D3C">
        <w:rPr>
          <w:color w:val="0070C0"/>
          <w:sz w:val="16"/>
          <w:szCs w:val="16"/>
        </w:rPr>
        <w:t xml:space="preserve"> </w:t>
      </w:r>
    </w:p>
    <w:p w14:paraId="7BA48EFF" w14:textId="77777777" w:rsidR="002A062A" w:rsidRPr="00BC48E5" w:rsidRDefault="002A062A" w:rsidP="002A062A">
      <w:pPr>
        <w:tabs>
          <w:tab w:val="left" w:pos="993"/>
          <w:tab w:val="left" w:pos="5670"/>
        </w:tabs>
        <w:ind w:firstLine="142"/>
        <w:jc w:val="both"/>
        <w:rPr>
          <w:sz w:val="16"/>
          <w:szCs w:val="16"/>
        </w:rPr>
      </w:pPr>
      <w:r w:rsidRPr="45683EF6">
        <w:rPr>
          <w:sz w:val="16"/>
          <w:szCs w:val="16"/>
        </w:rPr>
        <w:lastRenderedPageBreak/>
        <w:t>7. Ця Заява вважається укладеною з дати її підписання Сторонами/уповноваженими представниками Сторін та скріплення печатками (за наявності) Сторін.</w:t>
      </w:r>
    </w:p>
    <w:tbl>
      <w:tblPr>
        <w:tblW w:w="9498" w:type="dxa"/>
        <w:tblLayout w:type="fixed"/>
        <w:tblLook w:val="06A0" w:firstRow="1" w:lastRow="0" w:firstColumn="1" w:lastColumn="0" w:noHBand="1" w:noVBand="1"/>
      </w:tblPr>
      <w:tblGrid>
        <w:gridCol w:w="6521"/>
        <w:gridCol w:w="2977"/>
      </w:tblGrid>
      <w:tr w:rsidR="22F6B9C3" w14:paraId="5E0FAFF4" w14:textId="77777777" w:rsidTr="00421BB5">
        <w:trPr>
          <w:trHeight w:val="188"/>
        </w:trPr>
        <w:tc>
          <w:tcPr>
            <w:tcW w:w="9498" w:type="dxa"/>
            <w:gridSpan w:val="2"/>
            <w:vAlign w:val="center"/>
          </w:tcPr>
          <w:p w14:paraId="024315BD" w14:textId="128B8807" w:rsidR="22F6B9C3" w:rsidRDefault="0B252D3C" w:rsidP="0B252D3C">
            <w:pPr>
              <w:tabs>
                <w:tab w:val="left" w:pos="284"/>
              </w:tabs>
              <w:jc w:val="center"/>
              <w:rPr>
                <w:b/>
                <w:bCs/>
                <w:sz w:val="18"/>
                <w:szCs w:val="18"/>
                <w:lang w:val="uk"/>
              </w:rPr>
            </w:pPr>
            <w:r w:rsidRPr="0B252D3C">
              <w:rPr>
                <w:b/>
                <w:bCs/>
                <w:sz w:val="18"/>
                <w:szCs w:val="18"/>
                <w:lang w:val="uk"/>
              </w:rPr>
              <w:t>РЕКВІЗИТИ ТА ПІДПИСИ СТОРІН</w:t>
            </w:r>
          </w:p>
        </w:tc>
      </w:tr>
      <w:tr w:rsidR="22F6B9C3" w:rsidRPr="00EA0B11" w14:paraId="514AD20E" w14:textId="77777777" w:rsidTr="00421BB5">
        <w:trPr>
          <w:trHeight w:val="623"/>
        </w:trPr>
        <w:tc>
          <w:tcPr>
            <w:tcW w:w="6521" w:type="dxa"/>
          </w:tcPr>
          <w:p w14:paraId="7D6126D7" w14:textId="0CC95D4E" w:rsidR="677AF370" w:rsidRPr="00421BB5" w:rsidRDefault="677AF370" w:rsidP="13E6FA6A">
            <w:pPr>
              <w:jc w:val="both"/>
              <w:rPr>
                <w:b/>
                <w:bCs/>
                <w:sz w:val="16"/>
                <w:szCs w:val="16"/>
                <w:lang w:val="uk"/>
              </w:rPr>
            </w:pPr>
            <w:r w:rsidRPr="00421BB5">
              <w:rPr>
                <w:b/>
                <w:bCs/>
                <w:sz w:val="16"/>
                <w:szCs w:val="16"/>
                <w:lang w:val="uk"/>
              </w:rPr>
              <w:t>БАНК</w:t>
            </w:r>
            <w:r w:rsidR="00C05AE8" w:rsidRPr="00421BB5">
              <w:rPr>
                <w:b/>
                <w:bCs/>
                <w:sz w:val="16"/>
                <w:szCs w:val="16"/>
                <w:lang w:val="uk"/>
              </w:rPr>
              <w:t>:</w:t>
            </w:r>
          </w:p>
          <w:p w14:paraId="606E1E0E" w14:textId="3F5CAE08" w:rsidR="0586EFA6" w:rsidRPr="00421BB5" w:rsidRDefault="0586EFA6" w:rsidP="0B252D3C">
            <w:pPr>
              <w:jc w:val="both"/>
              <w:rPr>
                <w:rStyle w:val="a7"/>
                <w:sz w:val="16"/>
                <w:szCs w:val="16"/>
              </w:rPr>
            </w:pPr>
            <w:r w:rsidRPr="00421BB5">
              <w:rPr>
                <w:b/>
                <w:bCs/>
                <w:sz w:val="16"/>
                <w:szCs w:val="16"/>
                <w:lang w:val="uk"/>
              </w:rPr>
              <w:t>АТ «БАНК АЛЬЯНС»</w:t>
            </w:r>
            <w:r w:rsidR="00BD6720" w:rsidRPr="00421BB5">
              <w:rPr>
                <w:rStyle w:val="a7"/>
                <w:sz w:val="16"/>
                <w:szCs w:val="16"/>
              </w:rPr>
              <w:t xml:space="preserve"> </w:t>
            </w:r>
          </w:p>
          <w:p w14:paraId="1DF6133D" w14:textId="6AFBDBDC" w:rsidR="0586EFA6" w:rsidRPr="00421BB5" w:rsidRDefault="0B252D3C" w:rsidP="0B252D3C">
            <w:pPr>
              <w:spacing w:line="259" w:lineRule="auto"/>
              <w:jc w:val="both"/>
              <w:rPr>
                <w:sz w:val="16"/>
                <w:szCs w:val="16"/>
              </w:rPr>
            </w:pPr>
            <w:r w:rsidRPr="00421BB5">
              <w:rPr>
                <w:sz w:val="16"/>
                <w:szCs w:val="16"/>
              </w:rPr>
              <w:t xml:space="preserve">ЄДРПОУ: 14360506, </w:t>
            </w:r>
            <w:r w:rsidRPr="00421BB5">
              <w:rPr>
                <w:sz w:val="16"/>
                <w:szCs w:val="16"/>
                <w:lang w:val="en-US"/>
              </w:rPr>
              <w:t>IBAN</w:t>
            </w:r>
            <w:r w:rsidRPr="00421BB5">
              <w:rPr>
                <w:sz w:val="16"/>
                <w:szCs w:val="16"/>
              </w:rPr>
              <w:t xml:space="preserve"> </w:t>
            </w:r>
            <w:r w:rsidRPr="00421BB5">
              <w:rPr>
                <w:sz w:val="16"/>
                <w:szCs w:val="16"/>
                <w:lang w:val="en-US"/>
              </w:rPr>
              <w:t>UA</w:t>
            </w:r>
            <w:r w:rsidRPr="00421BB5">
              <w:rPr>
                <w:sz w:val="16"/>
                <w:szCs w:val="16"/>
              </w:rPr>
              <w:t>443000010000032002124601026.</w:t>
            </w:r>
          </w:p>
          <w:p w14:paraId="40A25ABA" w14:textId="77777777" w:rsidR="0586EFA6" w:rsidRPr="00421BB5" w:rsidRDefault="0B252D3C" w:rsidP="0B252D3C">
            <w:pPr>
              <w:spacing w:line="259" w:lineRule="auto"/>
              <w:jc w:val="both"/>
              <w:rPr>
                <w:sz w:val="16"/>
                <w:szCs w:val="16"/>
              </w:rPr>
            </w:pPr>
            <w:r w:rsidRPr="00421BB5">
              <w:rPr>
                <w:sz w:val="16"/>
                <w:szCs w:val="16"/>
              </w:rPr>
              <w:t>Місцезнаходження: 04053, м. Київ, вул. Січових Стрільців, 50</w:t>
            </w:r>
          </w:p>
          <w:p w14:paraId="7A2C9214" w14:textId="31AE6C54" w:rsidR="00BC48E5" w:rsidRPr="00421BB5" w:rsidRDefault="65F33F1D" w:rsidP="0B252D3C">
            <w:pPr>
              <w:ind w:firstLine="10"/>
              <w:jc w:val="both"/>
              <w:rPr>
                <w:sz w:val="16"/>
                <w:szCs w:val="16"/>
              </w:rPr>
            </w:pPr>
            <w:r w:rsidRPr="00421BB5">
              <w:rPr>
                <w:sz w:val="16"/>
                <w:szCs w:val="16"/>
              </w:rPr>
              <w:t>Уповноважена особа (представник) Банку</w:t>
            </w:r>
          </w:p>
        </w:tc>
        <w:tc>
          <w:tcPr>
            <w:tcW w:w="2977" w:type="dxa"/>
          </w:tcPr>
          <w:p w14:paraId="6F0CFF37" w14:textId="77777777" w:rsidR="00BC48E5" w:rsidRPr="00421BB5" w:rsidRDefault="00BC48E5" w:rsidP="00BC48E5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07BB0B35" w14:textId="0247C61C" w:rsidR="45683EF6" w:rsidRPr="00421BB5" w:rsidRDefault="45683EF6" w:rsidP="45683EF6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6550CC77" w14:textId="77777777" w:rsidR="00421BB5" w:rsidRPr="00421BB5" w:rsidRDefault="00421BB5" w:rsidP="00BC48E5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69CB2AD7" w14:textId="40013916" w:rsidR="00BC48E5" w:rsidRPr="00421BB5" w:rsidRDefault="00BC48E5" w:rsidP="00BC48E5">
            <w:pPr>
              <w:jc w:val="both"/>
              <w:rPr>
                <w:caps/>
                <w:sz w:val="16"/>
                <w:szCs w:val="16"/>
                <w:lang w:val="uk"/>
              </w:rPr>
            </w:pPr>
            <w:r w:rsidRPr="00421BB5">
              <w:rPr>
                <w:caps/>
                <w:sz w:val="16"/>
                <w:szCs w:val="16"/>
                <w:lang w:val="uk"/>
              </w:rPr>
              <w:t>_________________ (</w:t>
            </w:r>
            <w:r w:rsidR="00C05AE8" w:rsidRPr="00421BB5">
              <w:rPr>
                <w:caps/>
                <w:sz w:val="16"/>
                <w:szCs w:val="16"/>
                <w:lang w:val="uk"/>
              </w:rPr>
              <w:t>____</w:t>
            </w:r>
            <w:r w:rsidR="00EA0B11" w:rsidRPr="00421BB5">
              <w:rPr>
                <w:caps/>
                <w:sz w:val="16"/>
                <w:szCs w:val="16"/>
                <w:lang w:val="ru-UA"/>
              </w:rPr>
              <w:t>_________</w:t>
            </w:r>
            <w:r w:rsidR="00C05AE8" w:rsidRPr="00421BB5">
              <w:rPr>
                <w:caps/>
                <w:sz w:val="16"/>
                <w:szCs w:val="16"/>
                <w:lang w:val="uk"/>
              </w:rPr>
              <w:t>_</w:t>
            </w:r>
            <w:r w:rsidRPr="00421BB5">
              <w:rPr>
                <w:caps/>
                <w:sz w:val="16"/>
                <w:szCs w:val="16"/>
                <w:lang w:val="uk"/>
              </w:rPr>
              <w:t>)</w:t>
            </w:r>
          </w:p>
          <w:p w14:paraId="27B893D0" w14:textId="0C0EF89B" w:rsidR="22F6B9C3" w:rsidRPr="00421BB5" w:rsidRDefault="2C271946" w:rsidP="00202020">
            <w:pPr>
              <w:rPr>
                <w:sz w:val="16"/>
                <w:szCs w:val="16"/>
                <w:lang w:val="ru"/>
              </w:rPr>
            </w:pPr>
            <w:r w:rsidRPr="00421BB5">
              <w:rPr>
                <w:b/>
                <w:bCs/>
                <w:caps/>
                <w:sz w:val="16"/>
                <w:szCs w:val="16"/>
                <w:lang w:val="uk"/>
              </w:rPr>
              <w:t xml:space="preserve">м.п.        </w:t>
            </w:r>
            <w:r w:rsidRPr="00421BB5">
              <w:rPr>
                <w:b/>
                <w:bCs/>
                <w:i/>
                <w:iCs/>
                <w:sz w:val="16"/>
                <w:szCs w:val="16"/>
                <w:lang w:val="uk"/>
              </w:rPr>
              <w:t>підпис                   (ПІП)</w:t>
            </w:r>
          </w:p>
        </w:tc>
      </w:tr>
      <w:tr w:rsidR="00BC48E5" w:rsidRPr="00EA0B11" w14:paraId="39F116F3" w14:textId="77777777" w:rsidTr="00421BB5">
        <w:trPr>
          <w:trHeight w:val="392"/>
        </w:trPr>
        <w:tc>
          <w:tcPr>
            <w:tcW w:w="6521" w:type="dxa"/>
          </w:tcPr>
          <w:p w14:paraId="17D6B3B5" w14:textId="77777777" w:rsidR="00BC48E5" w:rsidRPr="00421BB5" w:rsidRDefault="00BC48E5" w:rsidP="00BC48E5">
            <w:pPr>
              <w:spacing w:line="259" w:lineRule="auto"/>
              <w:jc w:val="both"/>
              <w:rPr>
                <w:b/>
                <w:bCs/>
                <w:sz w:val="16"/>
                <w:szCs w:val="16"/>
                <w:lang w:val="uk"/>
              </w:rPr>
            </w:pPr>
            <w:bookmarkStart w:id="0" w:name="_GoBack" w:colFirst="0" w:colLast="1"/>
            <w:r w:rsidRPr="00421BB5">
              <w:rPr>
                <w:b/>
                <w:bCs/>
                <w:sz w:val="16"/>
                <w:szCs w:val="16"/>
                <w:lang w:val="uk"/>
              </w:rPr>
              <w:t>КЛІЄНТ:</w:t>
            </w:r>
          </w:p>
          <w:p w14:paraId="22B8EF5D" w14:textId="77777777" w:rsidR="00BC48E5" w:rsidRPr="00421BB5" w:rsidRDefault="00BC48E5" w:rsidP="00BC48E5">
            <w:pPr>
              <w:spacing w:line="259" w:lineRule="auto"/>
              <w:jc w:val="both"/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</w:pPr>
            <w:r w:rsidRPr="00421BB5"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  <w:t>Для юридичних осіб:</w:t>
            </w:r>
          </w:p>
          <w:p w14:paraId="2BC376A3" w14:textId="77777777" w:rsidR="00BC48E5" w:rsidRPr="00421BB5" w:rsidRDefault="00BC48E5" w:rsidP="00BC48E5">
            <w:pPr>
              <w:spacing w:line="259" w:lineRule="auto"/>
              <w:jc w:val="both"/>
              <w:rPr>
                <w:b/>
                <w:bCs/>
                <w:caps/>
                <w:sz w:val="16"/>
                <w:szCs w:val="16"/>
                <w:lang w:val="uk"/>
              </w:rPr>
            </w:pPr>
            <w:r w:rsidRPr="00421BB5">
              <w:rPr>
                <w:b/>
                <w:bCs/>
                <w:caps/>
                <w:color w:val="0000FF"/>
                <w:sz w:val="16"/>
                <w:szCs w:val="16"/>
                <w:lang w:val="uk"/>
              </w:rPr>
              <w:t>ПовнЕ/скороченЕ НаЙМЕНУВАННЯ (</w:t>
            </w:r>
            <w:r w:rsidRPr="00421BB5"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  <w:t>згідно установчих документів</w:t>
            </w:r>
            <w:r w:rsidRPr="00421BB5">
              <w:rPr>
                <w:b/>
                <w:bCs/>
                <w:caps/>
                <w:color w:val="0000FF"/>
                <w:sz w:val="16"/>
                <w:szCs w:val="16"/>
                <w:lang w:val="uk"/>
              </w:rPr>
              <w:t>)</w:t>
            </w:r>
          </w:p>
          <w:p w14:paraId="05BD3D17" w14:textId="62A9C466" w:rsidR="00BD6720" w:rsidRPr="00421BB5" w:rsidRDefault="7EBA1D39" w:rsidP="45683EF6">
            <w:pPr>
              <w:spacing w:line="259" w:lineRule="auto"/>
              <w:jc w:val="both"/>
              <w:rPr>
                <w:sz w:val="16"/>
                <w:szCs w:val="16"/>
                <w:lang w:val="uk"/>
              </w:rPr>
            </w:pPr>
            <w:r w:rsidRPr="00421BB5">
              <w:rPr>
                <w:sz w:val="16"/>
                <w:szCs w:val="16"/>
              </w:rPr>
              <w:t>Код ЄРДПОУ</w:t>
            </w:r>
          </w:p>
          <w:p w14:paraId="32F8EFEF" w14:textId="756A2FEB" w:rsidR="00BC48E5" w:rsidRPr="00421BB5" w:rsidRDefault="00BC48E5" w:rsidP="00BC48E5">
            <w:pPr>
              <w:spacing w:line="259" w:lineRule="auto"/>
              <w:jc w:val="both"/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</w:pPr>
            <w:r w:rsidRPr="00421BB5"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  <w:t>Для фізичної  особи - підприємця:</w:t>
            </w:r>
          </w:p>
          <w:p w14:paraId="002E649A" w14:textId="77777777" w:rsidR="00BD6566" w:rsidRPr="00421BB5" w:rsidRDefault="00BC48E5" w:rsidP="00BD6566">
            <w:pPr>
              <w:spacing w:line="259" w:lineRule="auto"/>
              <w:jc w:val="both"/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</w:pPr>
            <w:r w:rsidRPr="00421BB5"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  <w:t>ФОП П.І.Б</w:t>
            </w:r>
            <w:r w:rsidR="00BD6720" w:rsidRPr="00421BB5"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  <w:t xml:space="preserve"> </w:t>
            </w:r>
          </w:p>
          <w:p w14:paraId="6F89ED5F" w14:textId="4082C216" w:rsidR="00BC48E5" w:rsidRPr="00421BB5" w:rsidRDefault="7EBA1D39" w:rsidP="00BD6566">
            <w:pPr>
              <w:spacing w:line="259" w:lineRule="auto"/>
              <w:jc w:val="both"/>
              <w:rPr>
                <w:sz w:val="16"/>
                <w:szCs w:val="16"/>
                <w:lang w:val="uk"/>
              </w:rPr>
            </w:pPr>
            <w:r w:rsidRPr="00421BB5">
              <w:rPr>
                <w:sz w:val="16"/>
                <w:szCs w:val="16"/>
              </w:rPr>
              <w:t>РНОКПП</w:t>
            </w:r>
            <w:r w:rsidR="00BD6566" w:rsidRPr="00421BB5">
              <w:rPr>
                <w:sz w:val="16"/>
                <w:szCs w:val="16"/>
                <w:lang w:val="uk"/>
              </w:rPr>
              <w:t xml:space="preserve"> </w:t>
            </w:r>
            <w:r w:rsidR="00BD6566" w:rsidRPr="00421BB5">
              <w:rPr>
                <w:color w:val="000000" w:themeColor="text1"/>
                <w:sz w:val="16"/>
                <w:szCs w:val="16"/>
                <w:lang w:val="uk"/>
              </w:rPr>
              <w:t xml:space="preserve">/ </w:t>
            </w:r>
            <w:r w:rsidR="00BD6566" w:rsidRPr="00421BB5">
              <w:rPr>
                <w:color w:val="000000" w:themeColor="text1"/>
                <w:sz w:val="16"/>
                <w:szCs w:val="16"/>
              </w:rPr>
              <w:t xml:space="preserve">Серія____№______ </w:t>
            </w:r>
            <w:r w:rsidR="4716171F" w:rsidRPr="00421BB5">
              <w:rPr>
                <w:color w:val="000000" w:themeColor="text1"/>
                <w:sz w:val="16"/>
                <w:szCs w:val="16"/>
                <w:lang w:val="uk"/>
              </w:rPr>
              <w:t>паспорт</w:t>
            </w:r>
            <w:r w:rsidR="00BD6566" w:rsidRPr="00421BB5">
              <w:rPr>
                <w:color w:val="000000" w:themeColor="text1"/>
                <w:sz w:val="16"/>
                <w:szCs w:val="16"/>
                <w:lang w:val="uk"/>
              </w:rPr>
              <w:t xml:space="preserve">у </w:t>
            </w:r>
            <w:r w:rsidR="00BD6566" w:rsidRPr="00421BB5"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  <w:t>(у разі проставленої відмітки у паспорті про відмову від прийняття РНОКПП</w:t>
            </w:r>
            <w:r w:rsidR="00202020" w:rsidRPr="00421BB5">
              <w:rPr>
                <w:b/>
                <w:bCs/>
                <w:i/>
                <w:iCs/>
                <w:color w:val="0000FF"/>
                <w:sz w:val="16"/>
                <w:szCs w:val="16"/>
                <w:lang w:val="uk"/>
              </w:rPr>
              <w:t>)</w:t>
            </w:r>
            <w:r w:rsidR="00BD6566" w:rsidRPr="00421BB5">
              <w:rPr>
                <w:color w:val="000000" w:themeColor="text1"/>
                <w:sz w:val="16"/>
                <w:szCs w:val="16"/>
                <w:lang w:val="uk"/>
              </w:rPr>
              <w:t xml:space="preserve">  </w:t>
            </w:r>
            <w:r w:rsidR="4716171F" w:rsidRPr="00421BB5">
              <w:rPr>
                <w:color w:val="000000" w:themeColor="text1"/>
                <w:sz w:val="16"/>
                <w:szCs w:val="16"/>
                <w:lang w:val="uk"/>
              </w:rPr>
              <w:t xml:space="preserve"> </w:t>
            </w:r>
          </w:p>
        </w:tc>
        <w:tc>
          <w:tcPr>
            <w:tcW w:w="2977" w:type="dxa"/>
          </w:tcPr>
          <w:p w14:paraId="1DE3171E" w14:textId="2BFA98C4" w:rsidR="00BC48E5" w:rsidRPr="00421BB5" w:rsidRDefault="00BC48E5" w:rsidP="00BC48E5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47C359E4" w14:textId="77777777" w:rsidR="00BC48E5" w:rsidRPr="00421BB5" w:rsidRDefault="00BC48E5" w:rsidP="00BC48E5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79CA7DD8" w14:textId="684AB66F" w:rsidR="00BD6720" w:rsidRPr="00421BB5" w:rsidRDefault="00BD6720" w:rsidP="00BC48E5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1545C0FB" w14:textId="618D3601" w:rsidR="00BD6720" w:rsidRPr="00421BB5" w:rsidRDefault="00BD6720" w:rsidP="00BC48E5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015DC10C" w14:textId="77777777" w:rsidR="00BD6720" w:rsidRPr="00421BB5" w:rsidRDefault="00BD6720" w:rsidP="00BC48E5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08872CEB" w14:textId="77777777" w:rsidR="00EA0B11" w:rsidRPr="00421BB5" w:rsidRDefault="00EA0B11" w:rsidP="00BC48E5">
            <w:pPr>
              <w:jc w:val="both"/>
              <w:rPr>
                <w:caps/>
                <w:sz w:val="16"/>
                <w:szCs w:val="16"/>
                <w:lang w:val="uk"/>
              </w:rPr>
            </w:pPr>
          </w:p>
          <w:p w14:paraId="4B486253" w14:textId="341A6907" w:rsidR="00BC48E5" w:rsidRPr="00421BB5" w:rsidRDefault="00202020" w:rsidP="00BC48E5">
            <w:pPr>
              <w:jc w:val="both"/>
              <w:rPr>
                <w:caps/>
                <w:sz w:val="16"/>
                <w:szCs w:val="16"/>
                <w:lang w:val="uk"/>
              </w:rPr>
            </w:pPr>
            <w:r w:rsidRPr="00421BB5">
              <w:rPr>
                <w:caps/>
                <w:sz w:val="16"/>
                <w:szCs w:val="16"/>
                <w:lang w:val="uk"/>
              </w:rPr>
              <w:t>______________</w:t>
            </w:r>
            <w:r w:rsidR="00BC48E5" w:rsidRPr="00421BB5">
              <w:rPr>
                <w:caps/>
                <w:sz w:val="16"/>
                <w:szCs w:val="16"/>
                <w:lang w:val="uk"/>
              </w:rPr>
              <w:t>___ (_____________</w:t>
            </w:r>
            <w:r w:rsidR="00EA0B11" w:rsidRPr="00421BB5">
              <w:rPr>
                <w:caps/>
                <w:sz w:val="16"/>
                <w:szCs w:val="16"/>
                <w:lang w:val="ru-UA"/>
              </w:rPr>
              <w:t>__</w:t>
            </w:r>
            <w:r w:rsidR="00BC48E5" w:rsidRPr="00421BB5">
              <w:rPr>
                <w:caps/>
                <w:sz w:val="16"/>
                <w:szCs w:val="16"/>
                <w:lang w:val="uk"/>
              </w:rPr>
              <w:t>)</w:t>
            </w:r>
          </w:p>
          <w:p w14:paraId="19645A83" w14:textId="152D1EA1" w:rsidR="00BC48E5" w:rsidRPr="00421BB5" w:rsidRDefault="2C271946" w:rsidP="00202020">
            <w:pPr>
              <w:spacing w:line="259" w:lineRule="auto"/>
              <w:jc w:val="both"/>
              <w:rPr>
                <w:b/>
                <w:bCs/>
                <w:sz w:val="16"/>
                <w:szCs w:val="16"/>
                <w:lang w:val="uk"/>
              </w:rPr>
            </w:pPr>
            <w:r w:rsidRPr="00421BB5">
              <w:rPr>
                <w:b/>
                <w:bCs/>
                <w:caps/>
                <w:sz w:val="16"/>
                <w:szCs w:val="16"/>
                <w:lang w:val="uk"/>
              </w:rPr>
              <w:t xml:space="preserve">м.п.      </w:t>
            </w:r>
            <w:r w:rsidRPr="00421BB5">
              <w:rPr>
                <w:b/>
                <w:bCs/>
                <w:i/>
                <w:iCs/>
                <w:sz w:val="16"/>
                <w:szCs w:val="16"/>
                <w:lang w:val="uk"/>
              </w:rPr>
              <w:t>підпис                      (ПІП)</w:t>
            </w:r>
          </w:p>
        </w:tc>
      </w:tr>
      <w:bookmarkEnd w:id="0"/>
    </w:tbl>
    <w:p w14:paraId="3F910A3D" w14:textId="4419239C" w:rsidR="00ED555D" w:rsidRPr="00EA0B11" w:rsidRDefault="00ED555D" w:rsidP="00BD6720">
      <w:pPr>
        <w:keepNext/>
        <w:tabs>
          <w:tab w:val="left" w:pos="709"/>
          <w:tab w:val="left" w:pos="5670"/>
        </w:tabs>
        <w:jc w:val="both"/>
        <w:rPr>
          <w:sz w:val="16"/>
          <w:szCs w:val="16"/>
        </w:rPr>
      </w:pPr>
    </w:p>
    <w:sectPr w:rsidR="00ED555D" w:rsidRPr="00EA0B11" w:rsidSect="00421BB5">
      <w:pgSz w:w="12240" w:h="15840" w:code="1"/>
      <w:pgMar w:top="568" w:right="900" w:bottom="284" w:left="567" w:header="397" w:footer="255" w:gutter="567"/>
      <w:cols w:space="708"/>
      <w:titlePg/>
      <w:docGrid w:linePitch="299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C779E78" w16cex:dateUtc="2021-11-29T11:12:03.935Z"/>
  <w16cex:commentExtensible w16cex:durableId="08012446" w16cex:dateUtc="2021-11-29T13:11:40.081Z"/>
  <w16cex:commentExtensible w16cex:durableId="1F1E36D7" w16cex:dateUtc="2021-11-29T14:09:15.204Z"/>
  <w16cex:commentExtensible w16cex:durableId="1BBF9923" w16cex:dateUtc="2021-11-29T14:10:05.193Z"/>
  <w16cex:commentExtensible w16cex:durableId="530C1EE4" w16cex:dateUtc="2021-11-29T14:11:37.832Z"/>
  <w16cex:commentExtensible w16cex:durableId="29833B40" w16cex:dateUtc="2021-11-29T15:32:18.585Z"/>
  <w16cex:commentExtensible w16cex:durableId="27100023" w16cex:dateUtc="2021-12-09T10:50:56.914Z"/>
  <w16cex:commentExtensible w16cex:durableId="32728D05" w16cex:dateUtc="2021-12-10T10:59:54.1Z"/>
  <w16cex:commentExtensible w16cex:durableId="4EE8216A" w16cex:dateUtc="2021-12-10T11:00:47.723Z"/>
  <w16cex:commentExtensible w16cex:durableId="77BB49A4" w16cex:dateUtc="2021-12-10T11:04:48.006Z"/>
  <w16cex:commentExtensible w16cex:durableId="5F53C69A" w16cex:dateUtc="2021-12-10T11:05:53.168Z"/>
  <w16cex:commentExtensible w16cex:durableId="6014FDAE" w16cex:dateUtc="2021-12-10T11:06:40.861Z"/>
  <w16cex:commentExtensible w16cex:durableId="046A5BD5" w16cex:dateUtc="2021-12-10T11:07:38.614Z"/>
  <w16cex:commentExtensible w16cex:durableId="40DBE823" w16cex:dateUtc="2021-12-10T11:08:19.527Z"/>
  <w16cex:commentExtensible w16cex:durableId="403781BC" w16cex:dateUtc="2021-12-14T12:46:02.203Z"/>
  <w16cex:commentExtensible w16cex:durableId="7DD82EB5" w16cex:dateUtc="2022-01-13T12:45:04.13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BFB77DE" w16cid:durableId="2C779E78"/>
  <w16cid:commentId w16cid:paraId="0EDF52E7" w16cid:durableId="08012446"/>
  <w16cid:commentId w16cid:paraId="7BAF8CD6" w16cid:durableId="1F1E36D7"/>
  <w16cid:commentId w16cid:paraId="1F616273" w16cid:durableId="1BBF9923"/>
  <w16cid:commentId w16cid:paraId="6694CC40" w16cid:durableId="530C1EE4"/>
  <w16cid:commentId w16cid:paraId="45FD85FE" w16cid:durableId="29833B40"/>
  <w16cid:commentId w16cid:paraId="297453B2" w16cid:durableId="27100023"/>
  <w16cid:commentId w16cid:paraId="636B2B87" w16cid:durableId="32728D05"/>
  <w16cid:commentId w16cid:paraId="583701C9" w16cid:durableId="4EE8216A"/>
  <w16cid:commentId w16cid:paraId="3CAFA9B9" w16cid:durableId="77BB49A4"/>
  <w16cid:commentId w16cid:paraId="255CB3B4" w16cid:durableId="5F53C69A"/>
  <w16cid:commentId w16cid:paraId="58F2422A" w16cid:durableId="6014FDAE"/>
  <w16cid:commentId w16cid:paraId="1BD872AF" w16cid:durableId="046A5BD5"/>
  <w16cid:commentId w16cid:paraId="4192A008" w16cid:durableId="40DBE823"/>
  <w16cid:commentId w16cid:paraId="3428ED41" w16cid:durableId="403781BC"/>
  <w16cid:commentId w16cid:paraId="4C18B826" w16cid:durableId="7DD82EB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E37ED" w14:textId="77777777" w:rsidR="00F756DA" w:rsidRDefault="00F756DA" w:rsidP="008C2C90">
      <w:r>
        <w:separator/>
      </w:r>
    </w:p>
  </w:endnote>
  <w:endnote w:type="continuationSeparator" w:id="0">
    <w:p w14:paraId="5CD78185" w14:textId="77777777" w:rsidR="00F756DA" w:rsidRDefault="00F756DA" w:rsidP="008C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F73A6" w14:textId="77777777" w:rsidR="00F756DA" w:rsidRDefault="00F756DA" w:rsidP="008C2C90">
      <w:r>
        <w:separator/>
      </w:r>
    </w:p>
  </w:footnote>
  <w:footnote w:type="continuationSeparator" w:id="0">
    <w:p w14:paraId="273A30CE" w14:textId="77777777" w:rsidR="00F756DA" w:rsidRDefault="00F756DA" w:rsidP="008C2C90">
      <w:r>
        <w:continuationSeparator/>
      </w:r>
    </w:p>
  </w:footnote>
  <w:footnote w:id="1">
    <w:p w14:paraId="49BBED1E" w14:textId="33A35F92" w:rsidR="0B252D3C" w:rsidRDefault="6F87F753" w:rsidP="6F87F753">
      <w:pPr>
        <w:rPr>
          <w:sz w:val="12"/>
          <w:szCs w:val="12"/>
          <w:lang w:val="uk"/>
        </w:rPr>
      </w:pPr>
      <w:r w:rsidRPr="6F87F753">
        <w:rPr>
          <w:sz w:val="12"/>
          <w:szCs w:val="12"/>
          <w:lang w:val="uk"/>
        </w:rPr>
        <w:t>«Щоденно» інформація надається не пізніше наступного банківського дня, що слідує за днем(-ями) за який(-і) надається інформація. Інформація по Операціях, які проведені в святкові, неробочі, вихідні дні надається Банком  в перший банківський день, що слідує за таким(-и) святковим(-и), неробочим(-и), вихідним(-</w:t>
      </w:r>
      <w:proofErr w:type="spellStart"/>
      <w:r w:rsidRPr="6F87F753">
        <w:rPr>
          <w:sz w:val="12"/>
          <w:szCs w:val="12"/>
          <w:lang w:val="uk"/>
        </w:rPr>
        <w:t>ими</w:t>
      </w:r>
      <w:proofErr w:type="spellEnd"/>
      <w:r w:rsidRPr="6F87F753">
        <w:rPr>
          <w:sz w:val="12"/>
          <w:szCs w:val="12"/>
          <w:lang w:val="uk"/>
        </w:rPr>
        <w:t>) днем(-ями).</w:t>
      </w:r>
    </w:p>
    <w:p w14:paraId="7B90D732" w14:textId="77777777" w:rsidR="0B252D3C" w:rsidRDefault="0B252D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B5BCE"/>
    <w:multiLevelType w:val="multilevel"/>
    <w:tmpl w:val="8488E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104AC6"/>
    <w:multiLevelType w:val="multilevel"/>
    <w:tmpl w:val="EE46A23E"/>
    <w:lvl w:ilvl="0">
      <w:start w:val="1"/>
      <w:numFmt w:val="decimal"/>
      <w:lvlText w:val="2.%1"/>
      <w:lvlJc w:val="left"/>
      <w:pPr>
        <w:ind w:left="432" w:hanging="432"/>
      </w:pPr>
      <w:rPr>
        <w:rFonts w:ascii="Times New Roman" w:hAnsi="Times New Roman" w:cs="Times New Roman" w:hint="default"/>
        <w:sz w:val="20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D3725DC"/>
    <w:multiLevelType w:val="hybridMultilevel"/>
    <w:tmpl w:val="29585B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E01E7E50">
      <w:start w:val="1"/>
      <w:numFmt w:val="lowerLetter"/>
      <w:lvlText w:val="%2."/>
      <w:lvlJc w:val="left"/>
      <w:pPr>
        <w:ind w:left="1440" w:hanging="360"/>
      </w:pPr>
    </w:lvl>
    <w:lvl w:ilvl="2" w:tplc="3B18615A">
      <w:start w:val="1"/>
      <w:numFmt w:val="lowerRoman"/>
      <w:lvlText w:val="%3."/>
      <w:lvlJc w:val="right"/>
      <w:pPr>
        <w:ind w:left="2160" w:hanging="180"/>
      </w:pPr>
    </w:lvl>
    <w:lvl w:ilvl="3" w:tplc="0DA4CE9A">
      <w:start w:val="1"/>
      <w:numFmt w:val="decimal"/>
      <w:lvlText w:val="%4."/>
      <w:lvlJc w:val="left"/>
      <w:pPr>
        <w:ind w:left="2880" w:hanging="360"/>
      </w:pPr>
    </w:lvl>
    <w:lvl w:ilvl="4" w:tplc="9B00E4F2">
      <w:start w:val="1"/>
      <w:numFmt w:val="lowerLetter"/>
      <w:lvlText w:val="%5."/>
      <w:lvlJc w:val="left"/>
      <w:pPr>
        <w:ind w:left="3600" w:hanging="360"/>
      </w:pPr>
    </w:lvl>
    <w:lvl w:ilvl="5" w:tplc="C082B680">
      <w:start w:val="1"/>
      <w:numFmt w:val="lowerRoman"/>
      <w:lvlText w:val="%6."/>
      <w:lvlJc w:val="right"/>
      <w:pPr>
        <w:ind w:left="4320" w:hanging="180"/>
      </w:pPr>
    </w:lvl>
    <w:lvl w:ilvl="6" w:tplc="D6A65B64">
      <w:start w:val="1"/>
      <w:numFmt w:val="decimal"/>
      <w:lvlText w:val="%7."/>
      <w:lvlJc w:val="left"/>
      <w:pPr>
        <w:ind w:left="5040" w:hanging="360"/>
      </w:pPr>
    </w:lvl>
    <w:lvl w:ilvl="7" w:tplc="89D2BF26">
      <w:start w:val="1"/>
      <w:numFmt w:val="lowerLetter"/>
      <w:lvlText w:val="%8."/>
      <w:lvlJc w:val="left"/>
      <w:pPr>
        <w:ind w:left="5760" w:hanging="360"/>
      </w:pPr>
    </w:lvl>
    <w:lvl w:ilvl="8" w:tplc="9E38315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146A9"/>
    <w:multiLevelType w:val="multilevel"/>
    <w:tmpl w:val="1DB87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4B2B8C"/>
    <w:multiLevelType w:val="hybridMultilevel"/>
    <w:tmpl w:val="970C4FC2"/>
    <w:lvl w:ilvl="0" w:tplc="D4CA0094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D5A44F3"/>
    <w:multiLevelType w:val="hybridMultilevel"/>
    <w:tmpl w:val="E5663EFC"/>
    <w:lvl w:ilvl="0" w:tplc="8EFCCE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2F53B43"/>
    <w:multiLevelType w:val="hybridMultilevel"/>
    <w:tmpl w:val="0D20E4AA"/>
    <w:lvl w:ilvl="0" w:tplc="57442FD2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72C6D08"/>
    <w:multiLevelType w:val="hybridMultilevel"/>
    <w:tmpl w:val="2CCA9E6A"/>
    <w:lvl w:ilvl="0" w:tplc="F1B2C7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E9DEA5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164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A37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B6DA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CA8A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1020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0EC6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2087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54AB1"/>
    <w:multiLevelType w:val="hybridMultilevel"/>
    <w:tmpl w:val="3D28A6C6"/>
    <w:lvl w:ilvl="0" w:tplc="A5F644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585"/>
    <w:multiLevelType w:val="hybridMultilevel"/>
    <w:tmpl w:val="8EDCEFE0"/>
    <w:lvl w:ilvl="0" w:tplc="E6A881EC">
      <w:start w:val="1"/>
      <w:numFmt w:val="decimal"/>
      <w:lvlText w:val="%1."/>
      <w:lvlJc w:val="left"/>
      <w:pPr>
        <w:ind w:left="720" w:hanging="360"/>
      </w:pPr>
    </w:lvl>
    <w:lvl w:ilvl="1" w:tplc="AE487834">
      <w:start w:val="1"/>
      <w:numFmt w:val="lowerLetter"/>
      <w:lvlText w:val="%2."/>
      <w:lvlJc w:val="left"/>
      <w:pPr>
        <w:ind w:left="1440" w:hanging="360"/>
      </w:pPr>
    </w:lvl>
    <w:lvl w:ilvl="2" w:tplc="F338346C">
      <w:start w:val="1"/>
      <w:numFmt w:val="lowerRoman"/>
      <w:lvlText w:val="%3."/>
      <w:lvlJc w:val="right"/>
      <w:pPr>
        <w:ind w:left="2160" w:hanging="180"/>
      </w:pPr>
    </w:lvl>
    <w:lvl w:ilvl="3" w:tplc="943A1EC6">
      <w:start w:val="1"/>
      <w:numFmt w:val="decimal"/>
      <w:lvlText w:val="%4."/>
      <w:lvlJc w:val="left"/>
      <w:pPr>
        <w:ind w:left="2880" w:hanging="360"/>
      </w:pPr>
    </w:lvl>
    <w:lvl w:ilvl="4" w:tplc="D154047E">
      <w:start w:val="1"/>
      <w:numFmt w:val="lowerLetter"/>
      <w:lvlText w:val="%5."/>
      <w:lvlJc w:val="left"/>
      <w:pPr>
        <w:ind w:left="3600" w:hanging="360"/>
      </w:pPr>
    </w:lvl>
    <w:lvl w:ilvl="5" w:tplc="9E98B9D2">
      <w:start w:val="1"/>
      <w:numFmt w:val="lowerRoman"/>
      <w:lvlText w:val="%6."/>
      <w:lvlJc w:val="right"/>
      <w:pPr>
        <w:ind w:left="4320" w:hanging="180"/>
      </w:pPr>
    </w:lvl>
    <w:lvl w:ilvl="6" w:tplc="3E140D42">
      <w:start w:val="1"/>
      <w:numFmt w:val="decimal"/>
      <w:lvlText w:val="%7."/>
      <w:lvlJc w:val="left"/>
      <w:pPr>
        <w:ind w:left="5040" w:hanging="360"/>
      </w:pPr>
    </w:lvl>
    <w:lvl w:ilvl="7" w:tplc="0FD6FD0E">
      <w:start w:val="1"/>
      <w:numFmt w:val="lowerLetter"/>
      <w:lvlText w:val="%8."/>
      <w:lvlJc w:val="left"/>
      <w:pPr>
        <w:ind w:left="5760" w:hanging="360"/>
      </w:pPr>
    </w:lvl>
    <w:lvl w:ilvl="8" w:tplc="92ECEB6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5735B"/>
    <w:multiLevelType w:val="hybridMultilevel"/>
    <w:tmpl w:val="61B02660"/>
    <w:lvl w:ilvl="0" w:tplc="A01E1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80F39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B95685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B878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6262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5AFA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A8A1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483A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4EB2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651B0"/>
    <w:multiLevelType w:val="hybridMultilevel"/>
    <w:tmpl w:val="40E02192"/>
    <w:lvl w:ilvl="0" w:tplc="2A94F5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DA3A7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988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F6A4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1077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D09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D0FE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BEBD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4C4A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210D6"/>
    <w:multiLevelType w:val="multilevel"/>
    <w:tmpl w:val="09A68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82532FE"/>
    <w:multiLevelType w:val="multilevel"/>
    <w:tmpl w:val="E842D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8363477"/>
    <w:multiLevelType w:val="hybridMultilevel"/>
    <w:tmpl w:val="41548316"/>
    <w:lvl w:ilvl="0" w:tplc="6B507A1E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99952B5"/>
    <w:multiLevelType w:val="hybridMultilevel"/>
    <w:tmpl w:val="4B8EF6F4"/>
    <w:lvl w:ilvl="0" w:tplc="A5485A9A">
      <w:start w:val="1"/>
      <w:numFmt w:val="decimal"/>
      <w:lvlText w:val="%1."/>
      <w:lvlJc w:val="left"/>
      <w:pPr>
        <w:ind w:left="720" w:hanging="360"/>
      </w:pPr>
    </w:lvl>
    <w:lvl w:ilvl="1" w:tplc="312A8F56">
      <w:start w:val="1"/>
      <w:numFmt w:val="lowerLetter"/>
      <w:lvlText w:val="%2."/>
      <w:lvlJc w:val="left"/>
      <w:pPr>
        <w:ind w:left="1440" w:hanging="360"/>
      </w:pPr>
    </w:lvl>
    <w:lvl w:ilvl="2" w:tplc="7E2E4FF8">
      <w:start w:val="1"/>
      <w:numFmt w:val="lowerRoman"/>
      <w:lvlText w:val="%3."/>
      <w:lvlJc w:val="right"/>
      <w:pPr>
        <w:ind w:left="2160" w:hanging="180"/>
      </w:pPr>
    </w:lvl>
    <w:lvl w:ilvl="3" w:tplc="4D7631A4">
      <w:start w:val="1"/>
      <w:numFmt w:val="decimal"/>
      <w:lvlText w:val="%4."/>
      <w:lvlJc w:val="left"/>
      <w:pPr>
        <w:ind w:left="2880" w:hanging="360"/>
      </w:pPr>
    </w:lvl>
    <w:lvl w:ilvl="4" w:tplc="ED8EF67A">
      <w:start w:val="1"/>
      <w:numFmt w:val="lowerLetter"/>
      <w:lvlText w:val="%5."/>
      <w:lvlJc w:val="left"/>
      <w:pPr>
        <w:ind w:left="3600" w:hanging="360"/>
      </w:pPr>
    </w:lvl>
    <w:lvl w:ilvl="5" w:tplc="2A4CE9B8">
      <w:start w:val="1"/>
      <w:numFmt w:val="lowerRoman"/>
      <w:lvlText w:val="%6."/>
      <w:lvlJc w:val="right"/>
      <w:pPr>
        <w:ind w:left="4320" w:hanging="180"/>
      </w:pPr>
    </w:lvl>
    <w:lvl w:ilvl="6" w:tplc="FA122DCA">
      <w:start w:val="1"/>
      <w:numFmt w:val="decimal"/>
      <w:lvlText w:val="%7."/>
      <w:lvlJc w:val="left"/>
      <w:pPr>
        <w:ind w:left="5040" w:hanging="360"/>
      </w:pPr>
    </w:lvl>
    <w:lvl w:ilvl="7" w:tplc="1D04A812">
      <w:start w:val="1"/>
      <w:numFmt w:val="lowerLetter"/>
      <w:lvlText w:val="%8."/>
      <w:lvlJc w:val="left"/>
      <w:pPr>
        <w:ind w:left="5760" w:hanging="360"/>
      </w:pPr>
    </w:lvl>
    <w:lvl w:ilvl="8" w:tplc="2514E9B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226B5"/>
    <w:multiLevelType w:val="hybridMultilevel"/>
    <w:tmpl w:val="922078A2"/>
    <w:lvl w:ilvl="0" w:tplc="46D260C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1186A59"/>
    <w:multiLevelType w:val="hybridMultilevel"/>
    <w:tmpl w:val="6DCEFB3C"/>
    <w:lvl w:ilvl="0" w:tplc="F62EDC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740F0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FE5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02C7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8663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FCF7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AABC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FE1D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74FB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E960CD"/>
    <w:multiLevelType w:val="hybridMultilevel"/>
    <w:tmpl w:val="AF84E17C"/>
    <w:lvl w:ilvl="0" w:tplc="D2A20F1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CA203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1651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238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C45F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EEF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7423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E81D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2EE2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F638FC"/>
    <w:multiLevelType w:val="hybridMultilevel"/>
    <w:tmpl w:val="AF0287C6"/>
    <w:lvl w:ilvl="0" w:tplc="447CCC2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766D6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343C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72BA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586C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A0C5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F431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9088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448D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560296"/>
    <w:multiLevelType w:val="hybridMultilevel"/>
    <w:tmpl w:val="E774D0E8"/>
    <w:lvl w:ilvl="0" w:tplc="CB4A62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D2C19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D638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430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2061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6677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1081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5A34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0C3F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F7006"/>
    <w:multiLevelType w:val="hybridMultilevel"/>
    <w:tmpl w:val="FB58218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1500C54"/>
    <w:multiLevelType w:val="hybridMultilevel"/>
    <w:tmpl w:val="BA361E8C"/>
    <w:lvl w:ilvl="0" w:tplc="F8F8D8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C03FE"/>
    <w:multiLevelType w:val="hybridMultilevel"/>
    <w:tmpl w:val="88CA1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775BAF"/>
    <w:multiLevelType w:val="hybridMultilevel"/>
    <w:tmpl w:val="922078A2"/>
    <w:lvl w:ilvl="0" w:tplc="46D260C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0"/>
  </w:num>
  <w:num w:numId="2">
    <w:abstractNumId w:val="10"/>
  </w:num>
  <w:num w:numId="3">
    <w:abstractNumId w:val="9"/>
  </w:num>
  <w:num w:numId="4">
    <w:abstractNumId w:val="7"/>
  </w:num>
  <w:num w:numId="5">
    <w:abstractNumId w:val="17"/>
  </w:num>
  <w:num w:numId="6">
    <w:abstractNumId w:val="2"/>
  </w:num>
  <w:num w:numId="7">
    <w:abstractNumId w:val="15"/>
  </w:num>
  <w:num w:numId="8">
    <w:abstractNumId w:val="11"/>
  </w:num>
  <w:num w:numId="9">
    <w:abstractNumId w:val="19"/>
  </w:num>
  <w:num w:numId="10">
    <w:abstractNumId w:val="18"/>
  </w:num>
  <w:num w:numId="11">
    <w:abstractNumId w:val="1"/>
  </w:num>
  <w:num w:numId="12">
    <w:abstractNumId w:val="14"/>
  </w:num>
  <w:num w:numId="13">
    <w:abstractNumId w:val="4"/>
  </w:num>
  <w:num w:numId="14">
    <w:abstractNumId w:val="6"/>
  </w:num>
  <w:num w:numId="15">
    <w:abstractNumId w:val="22"/>
  </w:num>
  <w:num w:numId="16">
    <w:abstractNumId w:val="8"/>
  </w:num>
  <w:num w:numId="17">
    <w:abstractNumId w:val="21"/>
  </w:num>
  <w:num w:numId="18">
    <w:abstractNumId w:val="5"/>
  </w:num>
  <w:num w:numId="19">
    <w:abstractNumId w:val="23"/>
  </w:num>
  <w:num w:numId="20">
    <w:abstractNumId w:val="16"/>
  </w:num>
  <w:num w:numId="21">
    <w:abstractNumId w:val="24"/>
  </w:num>
  <w:num w:numId="22">
    <w:abstractNumId w:val="3"/>
  </w:num>
  <w:num w:numId="23">
    <w:abstractNumId w:val="13"/>
  </w:num>
  <w:num w:numId="24">
    <w:abstractNumId w:val="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C90"/>
    <w:rsid w:val="0001333D"/>
    <w:rsid w:val="00034B3D"/>
    <w:rsid w:val="00042662"/>
    <w:rsid w:val="00043800"/>
    <w:rsid w:val="00052044"/>
    <w:rsid w:val="000542DD"/>
    <w:rsid w:val="000571AA"/>
    <w:rsid w:val="0008167D"/>
    <w:rsid w:val="00084E88"/>
    <w:rsid w:val="000875F3"/>
    <w:rsid w:val="000A489E"/>
    <w:rsid w:val="000A61F1"/>
    <w:rsid w:val="000C5182"/>
    <w:rsid w:val="000D0884"/>
    <w:rsid w:val="000E0514"/>
    <w:rsid w:val="000E63F3"/>
    <w:rsid w:val="000F0314"/>
    <w:rsid w:val="00100457"/>
    <w:rsid w:val="00102B21"/>
    <w:rsid w:val="00103FC6"/>
    <w:rsid w:val="00105F52"/>
    <w:rsid w:val="00113B4D"/>
    <w:rsid w:val="00130224"/>
    <w:rsid w:val="00131697"/>
    <w:rsid w:val="00135EDA"/>
    <w:rsid w:val="0014521F"/>
    <w:rsid w:val="00146436"/>
    <w:rsid w:val="001530B2"/>
    <w:rsid w:val="00153A21"/>
    <w:rsid w:val="001576CA"/>
    <w:rsid w:val="00161A76"/>
    <w:rsid w:val="001A5F00"/>
    <w:rsid w:val="001B1099"/>
    <w:rsid w:val="00202020"/>
    <w:rsid w:val="00213641"/>
    <w:rsid w:val="00224E9C"/>
    <w:rsid w:val="002475FB"/>
    <w:rsid w:val="0025175C"/>
    <w:rsid w:val="0025243F"/>
    <w:rsid w:val="00273CB6"/>
    <w:rsid w:val="00274829"/>
    <w:rsid w:val="002815CD"/>
    <w:rsid w:val="00295662"/>
    <w:rsid w:val="002A062A"/>
    <w:rsid w:val="002A28A0"/>
    <w:rsid w:val="002B7A54"/>
    <w:rsid w:val="002C2104"/>
    <w:rsid w:val="002C230F"/>
    <w:rsid w:val="002C35B3"/>
    <w:rsid w:val="002D5B5C"/>
    <w:rsid w:val="002F4B34"/>
    <w:rsid w:val="00302B1B"/>
    <w:rsid w:val="00306279"/>
    <w:rsid w:val="00310309"/>
    <w:rsid w:val="00314092"/>
    <w:rsid w:val="003202C5"/>
    <w:rsid w:val="00324E33"/>
    <w:rsid w:val="0035B0E8"/>
    <w:rsid w:val="00366D5D"/>
    <w:rsid w:val="00373751"/>
    <w:rsid w:val="00384A83"/>
    <w:rsid w:val="00385E11"/>
    <w:rsid w:val="00393C89"/>
    <w:rsid w:val="003971BD"/>
    <w:rsid w:val="003A29E2"/>
    <w:rsid w:val="003B0682"/>
    <w:rsid w:val="003B1496"/>
    <w:rsid w:val="003B33AB"/>
    <w:rsid w:val="003B6147"/>
    <w:rsid w:val="003B7003"/>
    <w:rsid w:val="003C782B"/>
    <w:rsid w:val="003D6368"/>
    <w:rsid w:val="003D6411"/>
    <w:rsid w:val="003D676C"/>
    <w:rsid w:val="003F4F98"/>
    <w:rsid w:val="00410801"/>
    <w:rsid w:val="00421BB5"/>
    <w:rsid w:val="0042336A"/>
    <w:rsid w:val="004316C1"/>
    <w:rsid w:val="00440EBD"/>
    <w:rsid w:val="00450C6F"/>
    <w:rsid w:val="00451BC0"/>
    <w:rsid w:val="0045592B"/>
    <w:rsid w:val="00470E84"/>
    <w:rsid w:val="00480E30"/>
    <w:rsid w:val="00486E8F"/>
    <w:rsid w:val="004872D8"/>
    <w:rsid w:val="004A6361"/>
    <w:rsid w:val="004B37D2"/>
    <w:rsid w:val="004B3D6E"/>
    <w:rsid w:val="004C2358"/>
    <w:rsid w:val="004C5E0F"/>
    <w:rsid w:val="004E1690"/>
    <w:rsid w:val="004E1D52"/>
    <w:rsid w:val="004E6271"/>
    <w:rsid w:val="004F6595"/>
    <w:rsid w:val="004F67BB"/>
    <w:rsid w:val="005020E2"/>
    <w:rsid w:val="0050657D"/>
    <w:rsid w:val="00542764"/>
    <w:rsid w:val="00553092"/>
    <w:rsid w:val="00557826"/>
    <w:rsid w:val="005756AA"/>
    <w:rsid w:val="00580064"/>
    <w:rsid w:val="00596404"/>
    <w:rsid w:val="005B11EA"/>
    <w:rsid w:val="005B4491"/>
    <w:rsid w:val="005B6D4D"/>
    <w:rsid w:val="005B7ED1"/>
    <w:rsid w:val="005D2EB1"/>
    <w:rsid w:val="005E4ACB"/>
    <w:rsid w:val="005E740A"/>
    <w:rsid w:val="00603478"/>
    <w:rsid w:val="0060760A"/>
    <w:rsid w:val="006112E6"/>
    <w:rsid w:val="0061572C"/>
    <w:rsid w:val="006245B3"/>
    <w:rsid w:val="00634DAF"/>
    <w:rsid w:val="00641F3C"/>
    <w:rsid w:val="006456DD"/>
    <w:rsid w:val="0064724C"/>
    <w:rsid w:val="00654706"/>
    <w:rsid w:val="00663749"/>
    <w:rsid w:val="00665819"/>
    <w:rsid w:val="00666619"/>
    <w:rsid w:val="00667464"/>
    <w:rsid w:val="00672719"/>
    <w:rsid w:val="006816F2"/>
    <w:rsid w:val="006A045F"/>
    <w:rsid w:val="006A3B5E"/>
    <w:rsid w:val="006A6097"/>
    <w:rsid w:val="006C10BA"/>
    <w:rsid w:val="006E2343"/>
    <w:rsid w:val="007108DB"/>
    <w:rsid w:val="00714D19"/>
    <w:rsid w:val="00726A1E"/>
    <w:rsid w:val="00733338"/>
    <w:rsid w:val="0073347D"/>
    <w:rsid w:val="00740748"/>
    <w:rsid w:val="00753A98"/>
    <w:rsid w:val="00755855"/>
    <w:rsid w:val="0076257E"/>
    <w:rsid w:val="00775A25"/>
    <w:rsid w:val="00777B5E"/>
    <w:rsid w:val="0079515D"/>
    <w:rsid w:val="007A0F66"/>
    <w:rsid w:val="007B0150"/>
    <w:rsid w:val="007B155A"/>
    <w:rsid w:val="007B49AA"/>
    <w:rsid w:val="007B7350"/>
    <w:rsid w:val="007D3134"/>
    <w:rsid w:val="007DF90D"/>
    <w:rsid w:val="007E1C35"/>
    <w:rsid w:val="007E4E65"/>
    <w:rsid w:val="008145F8"/>
    <w:rsid w:val="00817289"/>
    <w:rsid w:val="00882AAF"/>
    <w:rsid w:val="00884627"/>
    <w:rsid w:val="00891A30"/>
    <w:rsid w:val="00892D66"/>
    <w:rsid w:val="00897563"/>
    <w:rsid w:val="008A3D1B"/>
    <w:rsid w:val="008B4ACC"/>
    <w:rsid w:val="008C048E"/>
    <w:rsid w:val="008C2C90"/>
    <w:rsid w:val="008D0F47"/>
    <w:rsid w:val="008D6DC5"/>
    <w:rsid w:val="00904FBF"/>
    <w:rsid w:val="0092767C"/>
    <w:rsid w:val="0093005A"/>
    <w:rsid w:val="00932584"/>
    <w:rsid w:val="00946060"/>
    <w:rsid w:val="0094696C"/>
    <w:rsid w:val="009538E4"/>
    <w:rsid w:val="009623DF"/>
    <w:rsid w:val="00962B57"/>
    <w:rsid w:val="00965B0B"/>
    <w:rsid w:val="00974D44"/>
    <w:rsid w:val="009859BF"/>
    <w:rsid w:val="00996B8F"/>
    <w:rsid w:val="009B3A6C"/>
    <w:rsid w:val="009C536D"/>
    <w:rsid w:val="009D6BA8"/>
    <w:rsid w:val="00A03773"/>
    <w:rsid w:val="00A12DBE"/>
    <w:rsid w:val="00A18756"/>
    <w:rsid w:val="00A3093B"/>
    <w:rsid w:val="00A43C3D"/>
    <w:rsid w:val="00A53465"/>
    <w:rsid w:val="00A56565"/>
    <w:rsid w:val="00A77B4B"/>
    <w:rsid w:val="00A7871D"/>
    <w:rsid w:val="00A93735"/>
    <w:rsid w:val="00A94371"/>
    <w:rsid w:val="00AA0D5C"/>
    <w:rsid w:val="00AC7267"/>
    <w:rsid w:val="00AC73B8"/>
    <w:rsid w:val="00AC7E96"/>
    <w:rsid w:val="00AF3E65"/>
    <w:rsid w:val="00B129C6"/>
    <w:rsid w:val="00B20709"/>
    <w:rsid w:val="00B349BB"/>
    <w:rsid w:val="00B40A7D"/>
    <w:rsid w:val="00B41D44"/>
    <w:rsid w:val="00B5248A"/>
    <w:rsid w:val="00B75369"/>
    <w:rsid w:val="00B7571D"/>
    <w:rsid w:val="00B774C2"/>
    <w:rsid w:val="00B80984"/>
    <w:rsid w:val="00B84B68"/>
    <w:rsid w:val="00BB28A1"/>
    <w:rsid w:val="00BB7F69"/>
    <w:rsid w:val="00BC1292"/>
    <w:rsid w:val="00BC48E5"/>
    <w:rsid w:val="00BD6566"/>
    <w:rsid w:val="00BD6720"/>
    <w:rsid w:val="00C01674"/>
    <w:rsid w:val="00C05AE8"/>
    <w:rsid w:val="00C22FC5"/>
    <w:rsid w:val="00C23B08"/>
    <w:rsid w:val="00C41F98"/>
    <w:rsid w:val="00C60224"/>
    <w:rsid w:val="00C61506"/>
    <w:rsid w:val="00C63FCE"/>
    <w:rsid w:val="00C6595E"/>
    <w:rsid w:val="00C7723F"/>
    <w:rsid w:val="00C83776"/>
    <w:rsid w:val="00C94039"/>
    <w:rsid w:val="00CB3524"/>
    <w:rsid w:val="00CB719C"/>
    <w:rsid w:val="00CC1C89"/>
    <w:rsid w:val="00CD0D9D"/>
    <w:rsid w:val="00CE177D"/>
    <w:rsid w:val="00CE3D2D"/>
    <w:rsid w:val="00CF0D11"/>
    <w:rsid w:val="00CF556F"/>
    <w:rsid w:val="00CF59D6"/>
    <w:rsid w:val="00CFBBD8"/>
    <w:rsid w:val="00D1475C"/>
    <w:rsid w:val="00D2379D"/>
    <w:rsid w:val="00D25CBA"/>
    <w:rsid w:val="00D25D22"/>
    <w:rsid w:val="00D37338"/>
    <w:rsid w:val="00D41AE1"/>
    <w:rsid w:val="00D42CD8"/>
    <w:rsid w:val="00D51797"/>
    <w:rsid w:val="00D51ECF"/>
    <w:rsid w:val="00D6246E"/>
    <w:rsid w:val="00D757CB"/>
    <w:rsid w:val="00D77093"/>
    <w:rsid w:val="00D864E9"/>
    <w:rsid w:val="00DA0555"/>
    <w:rsid w:val="00DA680A"/>
    <w:rsid w:val="00DA6BCB"/>
    <w:rsid w:val="00DB3956"/>
    <w:rsid w:val="00DB5103"/>
    <w:rsid w:val="00DC419C"/>
    <w:rsid w:val="00DD17E0"/>
    <w:rsid w:val="00DD4B5E"/>
    <w:rsid w:val="00DD538B"/>
    <w:rsid w:val="00DE45FF"/>
    <w:rsid w:val="00DF1307"/>
    <w:rsid w:val="00DF5D2B"/>
    <w:rsid w:val="00E03F4D"/>
    <w:rsid w:val="00E36D5A"/>
    <w:rsid w:val="00E4094D"/>
    <w:rsid w:val="00E41121"/>
    <w:rsid w:val="00E50DC1"/>
    <w:rsid w:val="00E6155D"/>
    <w:rsid w:val="00E72F57"/>
    <w:rsid w:val="00E90E0E"/>
    <w:rsid w:val="00E971C4"/>
    <w:rsid w:val="00EA0B11"/>
    <w:rsid w:val="00EA21C4"/>
    <w:rsid w:val="00EA62CD"/>
    <w:rsid w:val="00EC0580"/>
    <w:rsid w:val="00EC7994"/>
    <w:rsid w:val="00ED22BA"/>
    <w:rsid w:val="00ED2A1F"/>
    <w:rsid w:val="00ED555D"/>
    <w:rsid w:val="00EE37B3"/>
    <w:rsid w:val="00EE6C0B"/>
    <w:rsid w:val="00EF7782"/>
    <w:rsid w:val="00F04013"/>
    <w:rsid w:val="00F1DAE1"/>
    <w:rsid w:val="00F27129"/>
    <w:rsid w:val="00F567AF"/>
    <w:rsid w:val="00F56D2E"/>
    <w:rsid w:val="00F601AE"/>
    <w:rsid w:val="00F6346B"/>
    <w:rsid w:val="00F73841"/>
    <w:rsid w:val="00F756DA"/>
    <w:rsid w:val="00F908AC"/>
    <w:rsid w:val="00FD21AA"/>
    <w:rsid w:val="00FE2EB5"/>
    <w:rsid w:val="00FE5122"/>
    <w:rsid w:val="00FE678E"/>
    <w:rsid w:val="00FF606C"/>
    <w:rsid w:val="0108FF6D"/>
    <w:rsid w:val="01273323"/>
    <w:rsid w:val="017488EA"/>
    <w:rsid w:val="0184D7AA"/>
    <w:rsid w:val="01891663"/>
    <w:rsid w:val="01893ED1"/>
    <w:rsid w:val="01AF2B0B"/>
    <w:rsid w:val="01E59A67"/>
    <w:rsid w:val="01FE2B4C"/>
    <w:rsid w:val="025263DC"/>
    <w:rsid w:val="026B8C39"/>
    <w:rsid w:val="029EB18C"/>
    <w:rsid w:val="02A6E676"/>
    <w:rsid w:val="02C344AF"/>
    <w:rsid w:val="02E6F352"/>
    <w:rsid w:val="032F9C21"/>
    <w:rsid w:val="0350B8A2"/>
    <w:rsid w:val="0359CA4B"/>
    <w:rsid w:val="03718FDA"/>
    <w:rsid w:val="03AB6A0B"/>
    <w:rsid w:val="03D1913D"/>
    <w:rsid w:val="03DF27DF"/>
    <w:rsid w:val="03E594C5"/>
    <w:rsid w:val="03EFCFFE"/>
    <w:rsid w:val="03F38E5D"/>
    <w:rsid w:val="041F38A8"/>
    <w:rsid w:val="0444E2E1"/>
    <w:rsid w:val="045B30DA"/>
    <w:rsid w:val="047164AA"/>
    <w:rsid w:val="04830768"/>
    <w:rsid w:val="048BF84A"/>
    <w:rsid w:val="04B0BCAB"/>
    <w:rsid w:val="04D149EC"/>
    <w:rsid w:val="04DABAFA"/>
    <w:rsid w:val="04E90003"/>
    <w:rsid w:val="04FD4F09"/>
    <w:rsid w:val="0501267B"/>
    <w:rsid w:val="0520DFB7"/>
    <w:rsid w:val="05262E87"/>
    <w:rsid w:val="05428B52"/>
    <w:rsid w:val="05585C64"/>
    <w:rsid w:val="05590543"/>
    <w:rsid w:val="057F5F58"/>
    <w:rsid w:val="0586EFA6"/>
    <w:rsid w:val="05A779BD"/>
    <w:rsid w:val="05D32D3B"/>
    <w:rsid w:val="061D1B13"/>
    <w:rsid w:val="061DE84F"/>
    <w:rsid w:val="06443F25"/>
    <w:rsid w:val="06460855"/>
    <w:rsid w:val="06626AC5"/>
    <w:rsid w:val="067024D1"/>
    <w:rsid w:val="068A2292"/>
    <w:rsid w:val="06AD655F"/>
    <w:rsid w:val="0725D4FF"/>
    <w:rsid w:val="072AE705"/>
    <w:rsid w:val="072F5D04"/>
    <w:rsid w:val="074CDD54"/>
    <w:rsid w:val="077C14DB"/>
    <w:rsid w:val="07BE6B7B"/>
    <w:rsid w:val="07D5CFF3"/>
    <w:rsid w:val="0804FFCE"/>
    <w:rsid w:val="0809843E"/>
    <w:rsid w:val="080C088A"/>
    <w:rsid w:val="0878F3C5"/>
    <w:rsid w:val="08984260"/>
    <w:rsid w:val="08BA160F"/>
    <w:rsid w:val="08E85761"/>
    <w:rsid w:val="08F9E962"/>
    <w:rsid w:val="09160E4F"/>
    <w:rsid w:val="0958632B"/>
    <w:rsid w:val="0963F817"/>
    <w:rsid w:val="097BC0DF"/>
    <w:rsid w:val="09862205"/>
    <w:rsid w:val="09B38581"/>
    <w:rsid w:val="09DD0F6C"/>
    <w:rsid w:val="09E019B3"/>
    <w:rsid w:val="0A0DCD51"/>
    <w:rsid w:val="0A12ECBD"/>
    <w:rsid w:val="0A1CB67D"/>
    <w:rsid w:val="0A341528"/>
    <w:rsid w:val="0A3A8359"/>
    <w:rsid w:val="0A479029"/>
    <w:rsid w:val="0A71AB75"/>
    <w:rsid w:val="0A73C3D9"/>
    <w:rsid w:val="0A85AA7C"/>
    <w:rsid w:val="0AE0A62E"/>
    <w:rsid w:val="0B252D3C"/>
    <w:rsid w:val="0B359AD8"/>
    <w:rsid w:val="0B3B8A69"/>
    <w:rsid w:val="0B6862F4"/>
    <w:rsid w:val="0B6EA3D2"/>
    <w:rsid w:val="0B8BB0C2"/>
    <w:rsid w:val="0BB1683C"/>
    <w:rsid w:val="0BBB878F"/>
    <w:rsid w:val="0BC8993A"/>
    <w:rsid w:val="0BDDCB4B"/>
    <w:rsid w:val="0BF80FE8"/>
    <w:rsid w:val="0C4AEBC8"/>
    <w:rsid w:val="0C58A475"/>
    <w:rsid w:val="0CA1F503"/>
    <w:rsid w:val="0CADC18D"/>
    <w:rsid w:val="0CD16B39"/>
    <w:rsid w:val="0CD8F1C4"/>
    <w:rsid w:val="0CE541ED"/>
    <w:rsid w:val="0D01FB9D"/>
    <w:rsid w:val="0D1ADA3A"/>
    <w:rsid w:val="0D4BE53C"/>
    <w:rsid w:val="0D7096ED"/>
    <w:rsid w:val="0D7853EF"/>
    <w:rsid w:val="0D953CE1"/>
    <w:rsid w:val="0D9D1946"/>
    <w:rsid w:val="0DD928E0"/>
    <w:rsid w:val="0DDC6B32"/>
    <w:rsid w:val="0DEAF414"/>
    <w:rsid w:val="0E09F80E"/>
    <w:rsid w:val="0E1846F0"/>
    <w:rsid w:val="0E1B96CC"/>
    <w:rsid w:val="0E291E27"/>
    <w:rsid w:val="0E5BE839"/>
    <w:rsid w:val="0E73D58C"/>
    <w:rsid w:val="0E7BA1F1"/>
    <w:rsid w:val="0E9ACAF3"/>
    <w:rsid w:val="0EB60CA4"/>
    <w:rsid w:val="0ECC0AF5"/>
    <w:rsid w:val="0EE1388B"/>
    <w:rsid w:val="0EEBC2E6"/>
    <w:rsid w:val="0EED4543"/>
    <w:rsid w:val="0F30E6E4"/>
    <w:rsid w:val="0F529C63"/>
    <w:rsid w:val="0F68ECC0"/>
    <w:rsid w:val="0F955DB0"/>
    <w:rsid w:val="0F9830ED"/>
    <w:rsid w:val="0FA7F2F3"/>
    <w:rsid w:val="0FB1B04A"/>
    <w:rsid w:val="0FCEF5FE"/>
    <w:rsid w:val="0FF73A11"/>
    <w:rsid w:val="1004AC48"/>
    <w:rsid w:val="10302A16"/>
    <w:rsid w:val="10340106"/>
    <w:rsid w:val="105437CE"/>
    <w:rsid w:val="1057055A"/>
    <w:rsid w:val="105760A3"/>
    <w:rsid w:val="105C2C23"/>
    <w:rsid w:val="105F9A9B"/>
    <w:rsid w:val="10E044BC"/>
    <w:rsid w:val="10E2BBDE"/>
    <w:rsid w:val="1117EF83"/>
    <w:rsid w:val="112C01BD"/>
    <w:rsid w:val="114C6F4E"/>
    <w:rsid w:val="114D32A4"/>
    <w:rsid w:val="11789D31"/>
    <w:rsid w:val="11862AFD"/>
    <w:rsid w:val="1193827F"/>
    <w:rsid w:val="11DC6341"/>
    <w:rsid w:val="12153260"/>
    <w:rsid w:val="12244EDE"/>
    <w:rsid w:val="12523957"/>
    <w:rsid w:val="125E5479"/>
    <w:rsid w:val="125F3D0D"/>
    <w:rsid w:val="1279B809"/>
    <w:rsid w:val="129290C8"/>
    <w:rsid w:val="12A40074"/>
    <w:rsid w:val="12BBBABC"/>
    <w:rsid w:val="12BD6336"/>
    <w:rsid w:val="12C83A07"/>
    <w:rsid w:val="12DDBB38"/>
    <w:rsid w:val="132AF101"/>
    <w:rsid w:val="13621415"/>
    <w:rsid w:val="136E3C16"/>
    <w:rsid w:val="137900B4"/>
    <w:rsid w:val="1392A9AD"/>
    <w:rsid w:val="139B873A"/>
    <w:rsid w:val="13E6FA6A"/>
    <w:rsid w:val="13FAFA7B"/>
    <w:rsid w:val="141E863B"/>
    <w:rsid w:val="146A83F1"/>
    <w:rsid w:val="14AACC73"/>
    <w:rsid w:val="14B1CA36"/>
    <w:rsid w:val="14C71268"/>
    <w:rsid w:val="14E7E263"/>
    <w:rsid w:val="14F0E400"/>
    <w:rsid w:val="152334D4"/>
    <w:rsid w:val="1582E4AA"/>
    <w:rsid w:val="159324B7"/>
    <w:rsid w:val="15BC6C48"/>
    <w:rsid w:val="15C2AA67"/>
    <w:rsid w:val="15DDC287"/>
    <w:rsid w:val="1609E9DD"/>
    <w:rsid w:val="16180EF4"/>
    <w:rsid w:val="161ECC0C"/>
    <w:rsid w:val="161FE071"/>
    <w:rsid w:val="1622A760"/>
    <w:rsid w:val="166BB6A0"/>
    <w:rsid w:val="16849862"/>
    <w:rsid w:val="168A4266"/>
    <w:rsid w:val="1690EACE"/>
    <w:rsid w:val="16AEC10C"/>
    <w:rsid w:val="16B9E547"/>
    <w:rsid w:val="16C37CBB"/>
    <w:rsid w:val="16DAC168"/>
    <w:rsid w:val="16F59F37"/>
    <w:rsid w:val="170EAFAC"/>
    <w:rsid w:val="173C1F27"/>
    <w:rsid w:val="17430A74"/>
    <w:rsid w:val="174E7C68"/>
    <w:rsid w:val="175C6270"/>
    <w:rsid w:val="176498A2"/>
    <w:rsid w:val="177CC03B"/>
    <w:rsid w:val="17B7B537"/>
    <w:rsid w:val="17B84A68"/>
    <w:rsid w:val="17BBB0D2"/>
    <w:rsid w:val="17E13236"/>
    <w:rsid w:val="17FD9785"/>
    <w:rsid w:val="18158806"/>
    <w:rsid w:val="1834CCF6"/>
    <w:rsid w:val="1897FF5E"/>
    <w:rsid w:val="18A71C42"/>
    <w:rsid w:val="18C57224"/>
    <w:rsid w:val="18CFEB17"/>
    <w:rsid w:val="18D15945"/>
    <w:rsid w:val="18D88CDE"/>
    <w:rsid w:val="18DFB6B0"/>
    <w:rsid w:val="18F33DFB"/>
    <w:rsid w:val="1906DA9C"/>
    <w:rsid w:val="192C0460"/>
    <w:rsid w:val="192EFFB6"/>
    <w:rsid w:val="1944519C"/>
    <w:rsid w:val="19665F25"/>
    <w:rsid w:val="1967A983"/>
    <w:rsid w:val="199D3EC4"/>
    <w:rsid w:val="19D59832"/>
    <w:rsid w:val="1A094B0B"/>
    <w:rsid w:val="1A1278FA"/>
    <w:rsid w:val="1A1915FE"/>
    <w:rsid w:val="1A27E86B"/>
    <w:rsid w:val="1A393B8F"/>
    <w:rsid w:val="1A4B80E2"/>
    <w:rsid w:val="1A7CA7EB"/>
    <w:rsid w:val="1A7CD672"/>
    <w:rsid w:val="1A8DBA9D"/>
    <w:rsid w:val="1A932E29"/>
    <w:rsid w:val="1AA103DD"/>
    <w:rsid w:val="1ABB6A87"/>
    <w:rsid w:val="1AC8513A"/>
    <w:rsid w:val="1ACF5AF7"/>
    <w:rsid w:val="1ADC509E"/>
    <w:rsid w:val="1B2961B7"/>
    <w:rsid w:val="1B2B81C5"/>
    <w:rsid w:val="1B2DA197"/>
    <w:rsid w:val="1B567407"/>
    <w:rsid w:val="1B5A7146"/>
    <w:rsid w:val="1BE9B747"/>
    <w:rsid w:val="1BF667ED"/>
    <w:rsid w:val="1C1DE3EA"/>
    <w:rsid w:val="1C263198"/>
    <w:rsid w:val="1C3FC273"/>
    <w:rsid w:val="1C598238"/>
    <w:rsid w:val="1C63E6F4"/>
    <w:rsid w:val="1C6FC3A3"/>
    <w:rsid w:val="1D0AC32D"/>
    <w:rsid w:val="1D2DF2DF"/>
    <w:rsid w:val="1D3C9E39"/>
    <w:rsid w:val="1D524A27"/>
    <w:rsid w:val="1D53C58C"/>
    <w:rsid w:val="1D7D8C5A"/>
    <w:rsid w:val="1D851170"/>
    <w:rsid w:val="1D87DC16"/>
    <w:rsid w:val="1E26E51B"/>
    <w:rsid w:val="1E50A217"/>
    <w:rsid w:val="1E5F5B43"/>
    <w:rsid w:val="1E76C885"/>
    <w:rsid w:val="1E849221"/>
    <w:rsid w:val="1EA1BDEC"/>
    <w:rsid w:val="1EA786F3"/>
    <w:rsid w:val="1EB0EEBD"/>
    <w:rsid w:val="1ECD8FC4"/>
    <w:rsid w:val="1F0DDF61"/>
    <w:rsid w:val="1F2FDAB0"/>
    <w:rsid w:val="1F7C0907"/>
    <w:rsid w:val="1F8BD884"/>
    <w:rsid w:val="1F927F60"/>
    <w:rsid w:val="1FC90398"/>
    <w:rsid w:val="1FCA11D8"/>
    <w:rsid w:val="200DB295"/>
    <w:rsid w:val="201298E6"/>
    <w:rsid w:val="203A2E89"/>
    <w:rsid w:val="205AC894"/>
    <w:rsid w:val="205FD675"/>
    <w:rsid w:val="2069D9C1"/>
    <w:rsid w:val="20A1D901"/>
    <w:rsid w:val="20C4BCA5"/>
    <w:rsid w:val="20D5CF7D"/>
    <w:rsid w:val="20E0A1FE"/>
    <w:rsid w:val="20F47EAA"/>
    <w:rsid w:val="2140D142"/>
    <w:rsid w:val="215502EA"/>
    <w:rsid w:val="21717B7B"/>
    <w:rsid w:val="21D69E02"/>
    <w:rsid w:val="223A65D1"/>
    <w:rsid w:val="2240A612"/>
    <w:rsid w:val="2253A996"/>
    <w:rsid w:val="2257AB9F"/>
    <w:rsid w:val="22613C0E"/>
    <w:rsid w:val="22B8586B"/>
    <w:rsid w:val="22F6B9C3"/>
    <w:rsid w:val="22FBA8BC"/>
    <w:rsid w:val="23108A6B"/>
    <w:rsid w:val="2327B66A"/>
    <w:rsid w:val="23636499"/>
    <w:rsid w:val="23B3F895"/>
    <w:rsid w:val="23C1BA52"/>
    <w:rsid w:val="23DA2C52"/>
    <w:rsid w:val="23F5DA34"/>
    <w:rsid w:val="241BB2EA"/>
    <w:rsid w:val="241BFF85"/>
    <w:rsid w:val="242DCD29"/>
    <w:rsid w:val="244ED075"/>
    <w:rsid w:val="244F2EF5"/>
    <w:rsid w:val="2482BA9A"/>
    <w:rsid w:val="24914B30"/>
    <w:rsid w:val="24A758FF"/>
    <w:rsid w:val="24DABA82"/>
    <w:rsid w:val="25091A20"/>
    <w:rsid w:val="2513D643"/>
    <w:rsid w:val="25219579"/>
    <w:rsid w:val="2563A076"/>
    <w:rsid w:val="25667A4B"/>
    <w:rsid w:val="256A710A"/>
    <w:rsid w:val="25B7834B"/>
    <w:rsid w:val="25C1B27E"/>
    <w:rsid w:val="25CD9B23"/>
    <w:rsid w:val="25DCA4CF"/>
    <w:rsid w:val="260E8BE5"/>
    <w:rsid w:val="263CDD5C"/>
    <w:rsid w:val="264DFFAA"/>
    <w:rsid w:val="267D0BC9"/>
    <w:rsid w:val="26842757"/>
    <w:rsid w:val="2698FAAC"/>
    <w:rsid w:val="26AA3583"/>
    <w:rsid w:val="26BB84B0"/>
    <w:rsid w:val="26BF794C"/>
    <w:rsid w:val="274181DB"/>
    <w:rsid w:val="275353AC"/>
    <w:rsid w:val="278DF7DD"/>
    <w:rsid w:val="2796CDEC"/>
    <w:rsid w:val="27D77256"/>
    <w:rsid w:val="27F5ED8F"/>
    <w:rsid w:val="27FC0A41"/>
    <w:rsid w:val="28039723"/>
    <w:rsid w:val="28197CE6"/>
    <w:rsid w:val="2836F687"/>
    <w:rsid w:val="284DCD0C"/>
    <w:rsid w:val="28630462"/>
    <w:rsid w:val="28776D0E"/>
    <w:rsid w:val="287C97DF"/>
    <w:rsid w:val="289D3289"/>
    <w:rsid w:val="28D48D63"/>
    <w:rsid w:val="28E7DFAE"/>
    <w:rsid w:val="290CC886"/>
    <w:rsid w:val="292CE30B"/>
    <w:rsid w:val="29623F20"/>
    <w:rsid w:val="296A7344"/>
    <w:rsid w:val="29759283"/>
    <w:rsid w:val="298996AF"/>
    <w:rsid w:val="29D09B6E"/>
    <w:rsid w:val="29E2668D"/>
    <w:rsid w:val="2A0567EB"/>
    <w:rsid w:val="2A4BB7F7"/>
    <w:rsid w:val="2A944874"/>
    <w:rsid w:val="2AD52429"/>
    <w:rsid w:val="2AE810C0"/>
    <w:rsid w:val="2AF69439"/>
    <w:rsid w:val="2B269245"/>
    <w:rsid w:val="2B311D3D"/>
    <w:rsid w:val="2B477350"/>
    <w:rsid w:val="2B5A87A2"/>
    <w:rsid w:val="2B975F4B"/>
    <w:rsid w:val="2BADA66F"/>
    <w:rsid w:val="2BCEBE9D"/>
    <w:rsid w:val="2BF90527"/>
    <w:rsid w:val="2BFDF524"/>
    <w:rsid w:val="2C02EE10"/>
    <w:rsid w:val="2C0A3BA3"/>
    <w:rsid w:val="2C271946"/>
    <w:rsid w:val="2C2762BF"/>
    <w:rsid w:val="2C5C7565"/>
    <w:rsid w:val="2C63486F"/>
    <w:rsid w:val="2C73D32B"/>
    <w:rsid w:val="2C95A4F6"/>
    <w:rsid w:val="2C9B4C5D"/>
    <w:rsid w:val="2C9B8301"/>
    <w:rsid w:val="2CBC262F"/>
    <w:rsid w:val="2CDD8D39"/>
    <w:rsid w:val="2CE28B1F"/>
    <w:rsid w:val="2CF309AD"/>
    <w:rsid w:val="2CF90974"/>
    <w:rsid w:val="2D053986"/>
    <w:rsid w:val="2D303B0C"/>
    <w:rsid w:val="2D332FAC"/>
    <w:rsid w:val="2D39F792"/>
    <w:rsid w:val="2D5521F2"/>
    <w:rsid w:val="2D6FA8AD"/>
    <w:rsid w:val="2D8B463F"/>
    <w:rsid w:val="2D9EFB1E"/>
    <w:rsid w:val="2DB3A520"/>
    <w:rsid w:val="2DB6CA44"/>
    <w:rsid w:val="2DC9623C"/>
    <w:rsid w:val="2DCC3087"/>
    <w:rsid w:val="2DD857FB"/>
    <w:rsid w:val="2E1A2B50"/>
    <w:rsid w:val="2E4903A6"/>
    <w:rsid w:val="2E77D0ED"/>
    <w:rsid w:val="2E846AA8"/>
    <w:rsid w:val="2E899C87"/>
    <w:rsid w:val="2E98EA23"/>
    <w:rsid w:val="2EBBF87D"/>
    <w:rsid w:val="2ED35CCD"/>
    <w:rsid w:val="2EED3165"/>
    <w:rsid w:val="2F03A3AB"/>
    <w:rsid w:val="2F0694A5"/>
    <w:rsid w:val="2F41F7B1"/>
    <w:rsid w:val="2F6B5310"/>
    <w:rsid w:val="2F803B2D"/>
    <w:rsid w:val="2F81C31F"/>
    <w:rsid w:val="2FB5767A"/>
    <w:rsid w:val="2FB8C6E6"/>
    <w:rsid w:val="2FCBABAA"/>
    <w:rsid w:val="2FE0C6CC"/>
    <w:rsid w:val="2FFE9D79"/>
    <w:rsid w:val="30138A92"/>
    <w:rsid w:val="3024ECF7"/>
    <w:rsid w:val="304510B4"/>
    <w:rsid w:val="305C8E93"/>
    <w:rsid w:val="30868CA1"/>
    <w:rsid w:val="308ACD0F"/>
    <w:rsid w:val="308EAC24"/>
    <w:rsid w:val="30998F94"/>
    <w:rsid w:val="30ABAF17"/>
    <w:rsid w:val="312E56B1"/>
    <w:rsid w:val="314C446B"/>
    <w:rsid w:val="315A1E85"/>
    <w:rsid w:val="31640097"/>
    <w:rsid w:val="31933DF9"/>
    <w:rsid w:val="31A65052"/>
    <w:rsid w:val="31B105B2"/>
    <w:rsid w:val="31C6AC09"/>
    <w:rsid w:val="31F6E894"/>
    <w:rsid w:val="3273BD35"/>
    <w:rsid w:val="328BC0A1"/>
    <w:rsid w:val="329998FC"/>
    <w:rsid w:val="32B24508"/>
    <w:rsid w:val="32BE83A0"/>
    <w:rsid w:val="32FA0F1D"/>
    <w:rsid w:val="331BE314"/>
    <w:rsid w:val="3331D7A5"/>
    <w:rsid w:val="3351BF21"/>
    <w:rsid w:val="33BB45B3"/>
    <w:rsid w:val="33D25FC0"/>
    <w:rsid w:val="33DA4FD7"/>
    <w:rsid w:val="33E2D3A6"/>
    <w:rsid w:val="34077E45"/>
    <w:rsid w:val="3432B028"/>
    <w:rsid w:val="3465ED6F"/>
    <w:rsid w:val="347283F2"/>
    <w:rsid w:val="349B5860"/>
    <w:rsid w:val="34C36E9E"/>
    <w:rsid w:val="351935D4"/>
    <w:rsid w:val="3542047E"/>
    <w:rsid w:val="3566CF8C"/>
    <w:rsid w:val="356790A6"/>
    <w:rsid w:val="357B45A4"/>
    <w:rsid w:val="35965824"/>
    <w:rsid w:val="359CFD3A"/>
    <w:rsid w:val="35BC1606"/>
    <w:rsid w:val="361399DD"/>
    <w:rsid w:val="3628D772"/>
    <w:rsid w:val="3639534B"/>
    <w:rsid w:val="36593A39"/>
    <w:rsid w:val="36923144"/>
    <w:rsid w:val="36E60ECA"/>
    <w:rsid w:val="3721784E"/>
    <w:rsid w:val="372AA2E6"/>
    <w:rsid w:val="3746C419"/>
    <w:rsid w:val="37687B11"/>
    <w:rsid w:val="376DF4D2"/>
    <w:rsid w:val="37883960"/>
    <w:rsid w:val="37B847A9"/>
    <w:rsid w:val="37F097DB"/>
    <w:rsid w:val="3801D8E5"/>
    <w:rsid w:val="381A69EB"/>
    <w:rsid w:val="38509F09"/>
    <w:rsid w:val="385F6326"/>
    <w:rsid w:val="38735241"/>
    <w:rsid w:val="3873C6DB"/>
    <w:rsid w:val="3874C9FD"/>
    <w:rsid w:val="38799714"/>
    <w:rsid w:val="38A081F5"/>
    <w:rsid w:val="38A0D126"/>
    <w:rsid w:val="38A17301"/>
    <w:rsid w:val="38B52F6A"/>
    <w:rsid w:val="38B9AA52"/>
    <w:rsid w:val="38C67347"/>
    <w:rsid w:val="38D2FAC2"/>
    <w:rsid w:val="3905F0FE"/>
    <w:rsid w:val="391084E6"/>
    <w:rsid w:val="39661FE9"/>
    <w:rsid w:val="39A731E2"/>
    <w:rsid w:val="39DDCE7D"/>
    <w:rsid w:val="3A2C163B"/>
    <w:rsid w:val="3A4D036E"/>
    <w:rsid w:val="3A64E856"/>
    <w:rsid w:val="3A7B8DAB"/>
    <w:rsid w:val="3AA1DA6D"/>
    <w:rsid w:val="3ACFD417"/>
    <w:rsid w:val="3AE3018F"/>
    <w:rsid w:val="3B2CC233"/>
    <w:rsid w:val="3B3E1C20"/>
    <w:rsid w:val="3B8F9A9D"/>
    <w:rsid w:val="3BD51A87"/>
    <w:rsid w:val="3BDAF706"/>
    <w:rsid w:val="3BEBE0AF"/>
    <w:rsid w:val="3BFE1409"/>
    <w:rsid w:val="3C23F230"/>
    <w:rsid w:val="3C314F7A"/>
    <w:rsid w:val="3C38B7FC"/>
    <w:rsid w:val="3C551C1D"/>
    <w:rsid w:val="3C982D04"/>
    <w:rsid w:val="3CA97F3A"/>
    <w:rsid w:val="3CC5D95D"/>
    <w:rsid w:val="3CD54A08"/>
    <w:rsid w:val="3CF8261C"/>
    <w:rsid w:val="3D0B6BB2"/>
    <w:rsid w:val="3D9FCCE2"/>
    <w:rsid w:val="3DD5E053"/>
    <w:rsid w:val="3DD7BC95"/>
    <w:rsid w:val="3DFCF19B"/>
    <w:rsid w:val="3DFDB9B8"/>
    <w:rsid w:val="3DFF0094"/>
    <w:rsid w:val="3E1A6068"/>
    <w:rsid w:val="3E1B9BF5"/>
    <w:rsid w:val="3E316B19"/>
    <w:rsid w:val="3E35906F"/>
    <w:rsid w:val="3E483FF4"/>
    <w:rsid w:val="3E6B2EDE"/>
    <w:rsid w:val="3E6FB4A1"/>
    <w:rsid w:val="3E71BA07"/>
    <w:rsid w:val="3E85B9D7"/>
    <w:rsid w:val="3EA5F3A6"/>
    <w:rsid w:val="3EBA09FD"/>
    <w:rsid w:val="3EC4F0E8"/>
    <w:rsid w:val="3EFDF85A"/>
    <w:rsid w:val="3F1FF105"/>
    <w:rsid w:val="3F2B45A9"/>
    <w:rsid w:val="3F5370B0"/>
    <w:rsid w:val="3F8511E9"/>
    <w:rsid w:val="3F866370"/>
    <w:rsid w:val="3FA8A59B"/>
    <w:rsid w:val="400B8502"/>
    <w:rsid w:val="4014E957"/>
    <w:rsid w:val="4041C33B"/>
    <w:rsid w:val="4055DA5E"/>
    <w:rsid w:val="406189D9"/>
    <w:rsid w:val="40674031"/>
    <w:rsid w:val="407099C1"/>
    <w:rsid w:val="407E9BCC"/>
    <w:rsid w:val="40870183"/>
    <w:rsid w:val="410A3010"/>
    <w:rsid w:val="4114D718"/>
    <w:rsid w:val="411F7F89"/>
    <w:rsid w:val="4135B1C9"/>
    <w:rsid w:val="414EDD32"/>
    <w:rsid w:val="415330CC"/>
    <w:rsid w:val="415561C6"/>
    <w:rsid w:val="4157D19D"/>
    <w:rsid w:val="417F9543"/>
    <w:rsid w:val="4187C385"/>
    <w:rsid w:val="41AA1249"/>
    <w:rsid w:val="4213B3BC"/>
    <w:rsid w:val="424F06F0"/>
    <w:rsid w:val="4292ADFC"/>
    <w:rsid w:val="42C2311A"/>
    <w:rsid w:val="42DB5EA1"/>
    <w:rsid w:val="434968F6"/>
    <w:rsid w:val="4356AD5E"/>
    <w:rsid w:val="43701672"/>
    <w:rsid w:val="43B06D54"/>
    <w:rsid w:val="43BF6172"/>
    <w:rsid w:val="43CE4292"/>
    <w:rsid w:val="43D61468"/>
    <w:rsid w:val="43EAD751"/>
    <w:rsid w:val="43F57B1B"/>
    <w:rsid w:val="4440519F"/>
    <w:rsid w:val="4440E56E"/>
    <w:rsid w:val="44CA6651"/>
    <w:rsid w:val="44D119B7"/>
    <w:rsid w:val="44EB4623"/>
    <w:rsid w:val="4509AD96"/>
    <w:rsid w:val="453508C0"/>
    <w:rsid w:val="45678788"/>
    <w:rsid w:val="45683EF6"/>
    <w:rsid w:val="457E2AE4"/>
    <w:rsid w:val="458B09DD"/>
    <w:rsid w:val="4596C2D3"/>
    <w:rsid w:val="459AC130"/>
    <w:rsid w:val="45B6C2AA"/>
    <w:rsid w:val="45B91A62"/>
    <w:rsid w:val="45D497CF"/>
    <w:rsid w:val="45E5FA0B"/>
    <w:rsid w:val="4657B748"/>
    <w:rsid w:val="467F6FD6"/>
    <w:rsid w:val="46A9B9E5"/>
    <w:rsid w:val="46AB34F1"/>
    <w:rsid w:val="46B55271"/>
    <w:rsid w:val="46D32898"/>
    <w:rsid w:val="46F1EA9B"/>
    <w:rsid w:val="46F62E34"/>
    <w:rsid w:val="46F7CF68"/>
    <w:rsid w:val="4709506B"/>
    <w:rsid w:val="4716171F"/>
    <w:rsid w:val="47256444"/>
    <w:rsid w:val="4740C6B0"/>
    <w:rsid w:val="478A4E40"/>
    <w:rsid w:val="47A51098"/>
    <w:rsid w:val="47CEC044"/>
    <w:rsid w:val="47D6990A"/>
    <w:rsid w:val="47D8C335"/>
    <w:rsid w:val="47E0C3CE"/>
    <w:rsid w:val="47E4E567"/>
    <w:rsid w:val="47E68C85"/>
    <w:rsid w:val="47ED3C1B"/>
    <w:rsid w:val="47FA290A"/>
    <w:rsid w:val="4825E4A3"/>
    <w:rsid w:val="4832EA39"/>
    <w:rsid w:val="4847EA44"/>
    <w:rsid w:val="487E8CF6"/>
    <w:rsid w:val="4897CDAB"/>
    <w:rsid w:val="489DFDD5"/>
    <w:rsid w:val="48A1B3B5"/>
    <w:rsid w:val="48A2C2CE"/>
    <w:rsid w:val="4906A589"/>
    <w:rsid w:val="490B1D21"/>
    <w:rsid w:val="492C7A7B"/>
    <w:rsid w:val="49442EFB"/>
    <w:rsid w:val="496C3E4D"/>
    <w:rsid w:val="497EB858"/>
    <w:rsid w:val="49E8A64D"/>
    <w:rsid w:val="4A29CDEC"/>
    <w:rsid w:val="4A6FFCCD"/>
    <w:rsid w:val="4A786772"/>
    <w:rsid w:val="4A9C3E24"/>
    <w:rsid w:val="4ABE7B26"/>
    <w:rsid w:val="4ADE2139"/>
    <w:rsid w:val="4AE28087"/>
    <w:rsid w:val="4AF295DF"/>
    <w:rsid w:val="4AF590D1"/>
    <w:rsid w:val="4B2F88E8"/>
    <w:rsid w:val="4B4269D2"/>
    <w:rsid w:val="4B592FDE"/>
    <w:rsid w:val="4B886BA9"/>
    <w:rsid w:val="4B90DA33"/>
    <w:rsid w:val="4B9E0F00"/>
    <w:rsid w:val="4BB1D3DC"/>
    <w:rsid w:val="4BC05EEB"/>
    <w:rsid w:val="4BC6DB09"/>
    <w:rsid w:val="4BCE1DEC"/>
    <w:rsid w:val="4C4C2FA4"/>
    <w:rsid w:val="4C827ECA"/>
    <w:rsid w:val="4C916132"/>
    <w:rsid w:val="4CA2703F"/>
    <w:rsid w:val="4CC1DEF3"/>
    <w:rsid w:val="4CC8F941"/>
    <w:rsid w:val="4CD3637A"/>
    <w:rsid w:val="4CDA21DD"/>
    <w:rsid w:val="4D1034B3"/>
    <w:rsid w:val="4D1AA722"/>
    <w:rsid w:val="4D640F0E"/>
    <w:rsid w:val="4D69B396"/>
    <w:rsid w:val="4D998435"/>
    <w:rsid w:val="4DB07669"/>
    <w:rsid w:val="4DEA4D0F"/>
    <w:rsid w:val="4E4CD824"/>
    <w:rsid w:val="4E8AF53C"/>
    <w:rsid w:val="4EAF31FF"/>
    <w:rsid w:val="4EC87AF5"/>
    <w:rsid w:val="4EE888CA"/>
    <w:rsid w:val="4F14FB9D"/>
    <w:rsid w:val="4F7875E9"/>
    <w:rsid w:val="4FA6B0E7"/>
    <w:rsid w:val="4FAAC85D"/>
    <w:rsid w:val="4FB92532"/>
    <w:rsid w:val="4FDCECB7"/>
    <w:rsid w:val="4FDD4259"/>
    <w:rsid w:val="4FFDA8E3"/>
    <w:rsid w:val="500A8645"/>
    <w:rsid w:val="5018E077"/>
    <w:rsid w:val="502AFC1A"/>
    <w:rsid w:val="503822DA"/>
    <w:rsid w:val="503F9B88"/>
    <w:rsid w:val="507B32BF"/>
    <w:rsid w:val="50BA2567"/>
    <w:rsid w:val="50D7C495"/>
    <w:rsid w:val="50FD3926"/>
    <w:rsid w:val="5116C689"/>
    <w:rsid w:val="51171865"/>
    <w:rsid w:val="513DD955"/>
    <w:rsid w:val="516B99BB"/>
    <w:rsid w:val="5182A069"/>
    <w:rsid w:val="5189CA3D"/>
    <w:rsid w:val="518B2877"/>
    <w:rsid w:val="519EBA36"/>
    <w:rsid w:val="51F26DD8"/>
    <w:rsid w:val="52059578"/>
    <w:rsid w:val="5233734F"/>
    <w:rsid w:val="5234B450"/>
    <w:rsid w:val="52354F40"/>
    <w:rsid w:val="524C4D2E"/>
    <w:rsid w:val="525993B6"/>
    <w:rsid w:val="52D2F5FB"/>
    <w:rsid w:val="530B6781"/>
    <w:rsid w:val="5310FBA3"/>
    <w:rsid w:val="53294D16"/>
    <w:rsid w:val="5347E67B"/>
    <w:rsid w:val="53ABC704"/>
    <w:rsid w:val="53ACDED5"/>
    <w:rsid w:val="53AD5C8B"/>
    <w:rsid w:val="53C31212"/>
    <w:rsid w:val="53E81D8F"/>
    <w:rsid w:val="53EE03C1"/>
    <w:rsid w:val="5408E8A1"/>
    <w:rsid w:val="540EF437"/>
    <w:rsid w:val="54465853"/>
    <w:rsid w:val="545004FE"/>
    <w:rsid w:val="5486DA8F"/>
    <w:rsid w:val="54CA5E5D"/>
    <w:rsid w:val="551E941C"/>
    <w:rsid w:val="55223732"/>
    <w:rsid w:val="553097EE"/>
    <w:rsid w:val="5534A4E9"/>
    <w:rsid w:val="55406800"/>
    <w:rsid w:val="55855675"/>
    <w:rsid w:val="55A4B902"/>
    <w:rsid w:val="55A76131"/>
    <w:rsid w:val="55B782BC"/>
    <w:rsid w:val="55D02965"/>
    <w:rsid w:val="55F4C956"/>
    <w:rsid w:val="56441303"/>
    <w:rsid w:val="5647B791"/>
    <w:rsid w:val="56489C65"/>
    <w:rsid w:val="566FDCB8"/>
    <w:rsid w:val="56737D57"/>
    <w:rsid w:val="56854630"/>
    <w:rsid w:val="56B42E80"/>
    <w:rsid w:val="56C31D26"/>
    <w:rsid w:val="56D9E417"/>
    <w:rsid w:val="57096FBC"/>
    <w:rsid w:val="572B6A2D"/>
    <w:rsid w:val="573A47F9"/>
    <w:rsid w:val="575E5947"/>
    <w:rsid w:val="579C0DAB"/>
    <w:rsid w:val="57D67336"/>
    <w:rsid w:val="57D90666"/>
    <w:rsid w:val="580C2D88"/>
    <w:rsid w:val="58150015"/>
    <w:rsid w:val="586B85A9"/>
    <w:rsid w:val="5874D6FC"/>
    <w:rsid w:val="589E2542"/>
    <w:rsid w:val="58D81A99"/>
    <w:rsid w:val="58DC4768"/>
    <w:rsid w:val="58E9B7C2"/>
    <w:rsid w:val="58F69B1A"/>
    <w:rsid w:val="58FBDE2A"/>
    <w:rsid w:val="598A5DC9"/>
    <w:rsid w:val="59A10BC2"/>
    <w:rsid w:val="59D4D8B6"/>
    <w:rsid w:val="5A0E2797"/>
    <w:rsid w:val="5A29DA52"/>
    <w:rsid w:val="5A3301CD"/>
    <w:rsid w:val="5A35F97A"/>
    <w:rsid w:val="5A6014DA"/>
    <w:rsid w:val="5A6FEE23"/>
    <w:rsid w:val="5A9170C3"/>
    <w:rsid w:val="5AC6CA03"/>
    <w:rsid w:val="5B3C47DF"/>
    <w:rsid w:val="5B49EF67"/>
    <w:rsid w:val="5B6F260C"/>
    <w:rsid w:val="5B9542AD"/>
    <w:rsid w:val="5B9A27CF"/>
    <w:rsid w:val="5BAC77BE"/>
    <w:rsid w:val="5BD3B553"/>
    <w:rsid w:val="5BF32F74"/>
    <w:rsid w:val="5C05CF5A"/>
    <w:rsid w:val="5C211A2B"/>
    <w:rsid w:val="5C2B760D"/>
    <w:rsid w:val="5C53FAEB"/>
    <w:rsid w:val="5C59997A"/>
    <w:rsid w:val="5CA25CAF"/>
    <w:rsid w:val="5D0DDF6F"/>
    <w:rsid w:val="5D3E585F"/>
    <w:rsid w:val="5D4677BB"/>
    <w:rsid w:val="5D5F82D6"/>
    <w:rsid w:val="5D8DDD61"/>
    <w:rsid w:val="5DA59FA5"/>
    <w:rsid w:val="5DA7D458"/>
    <w:rsid w:val="5DDF8432"/>
    <w:rsid w:val="5DFB1ACE"/>
    <w:rsid w:val="5E11056F"/>
    <w:rsid w:val="5E581A57"/>
    <w:rsid w:val="5E76547E"/>
    <w:rsid w:val="5E8F23D6"/>
    <w:rsid w:val="5EA2F19A"/>
    <w:rsid w:val="5EBC04F7"/>
    <w:rsid w:val="5EE7A842"/>
    <w:rsid w:val="5EEDA584"/>
    <w:rsid w:val="5EFB5337"/>
    <w:rsid w:val="5F199009"/>
    <w:rsid w:val="5F202731"/>
    <w:rsid w:val="5F299BF0"/>
    <w:rsid w:val="5F2A3B03"/>
    <w:rsid w:val="5F43F893"/>
    <w:rsid w:val="5F471B28"/>
    <w:rsid w:val="5F50D2CE"/>
    <w:rsid w:val="5F5F73D4"/>
    <w:rsid w:val="5F73C031"/>
    <w:rsid w:val="5F75F0D0"/>
    <w:rsid w:val="5FCD73E8"/>
    <w:rsid w:val="5FCD7D63"/>
    <w:rsid w:val="5FD9D510"/>
    <w:rsid w:val="5FFE60EA"/>
    <w:rsid w:val="600A82DF"/>
    <w:rsid w:val="60123BE4"/>
    <w:rsid w:val="6013C17F"/>
    <w:rsid w:val="60289725"/>
    <w:rsid w:val="60755AC8"/>
    <w:rsid w:val="60915187"/>
    <w:rsid w:val="60B1AE8D"/>
    <w:rsid w:val="60C7F677"/>
    <w:rsid w:val="60D48D02"/>
    <w:rsid w:val="60F46DF7"/>
    <w:rsid w:val="60F57207"/>
    <w:rsid w:val="61274973"/>
    <w:rsid w:val="61321954"/>
    <w:rsid w:val="6146270B"/>
    <w:rsid w:val="6150825B"/>
    <w:rsid w:val="61750C0E"/>
    <w:rsid w:val="61F8C863"/>
    <w:rsid w:val="62477438"/>
    <w:rsid w:val="6257847D"/>
    <w:rsid w:val="626E9298"/>
    <w:rsid w:val="628A9E85"/>
    <w:rsid w:val="62CADEF6"/>
    <w:rsid w:val="62D90F02"/>
    <w:rsid w:val="62DB1D87"/>
    <w:rsid w:val="62E760B7"/>
    <w:rsid w:val="62EBFF3D"/>
    <w:rsid w:val="62F807C1"/>
    <w:rsid w:val="63290437"/>
    <w:rsid w:val="63339A8D"/>
    <w:rsid w:val="635405E5"/>
    <w:rsid w:val="637C253D"/>
    <w:rsid w:val="638CE368"/>
    <w:rsid w:val="639C41F6"/>
    <w:rsid w:val="63B225DD"/>
    <w:rsid w:val="64067617"/>
    <w:rsid w:val="6412BD0F"/>
    <w:rsid w:val="64469D6C"/>
    <w:rsid w:val="644F670F"/>
    <w:rsid w:val="646E97E8"/>
    <w:rsid w:val="64C4D498"/>
    <w:rsid w:val="64E1FE9A"/>
    <w:rsid w:val="64FBBF18"/>
    <w:rsid w:val="6524BC82"/>
    <w:rsid w:val="655D18F0"/>
    <w:rsid w:val="65813DF3"/>
    <w:rsid w:val="65BEDA6A"/>
    <w:rsid w:val="65CF00DC"/>
    <w:rsid w:val="65F33F1D"/>
    <w:rsid w:val="66287AD9"/>
    <w:rsid w:val="6638FE57"/>
    <w:rsid w:val="66555451"/>
    <w:rsid w:val="6657389D"/>
    <w:rsid w:val="6665C8E1"/>
    <w:rsid w:val="66840320"/>
    <w:rsid w:val="66C2C191"/>
    <w:rsid w:val="66E2A6E6"/>
    <w:rsid w:val="67008121"/>
    <w:rsid w:val="6726593F"/>
    <w:rsid w:val="6726B14A"/>
    <w:rsid w:val="676C852F"/>
    <w:rsid w:val="677AF370"/>
    <w:rsid w:val="6790BE95"/>
    <w:rsid w:val="67C07E3D"/>
    <w:rsid w:val="67DB32A3"/>
    <w:rsid w:val="67FF468D"/>
    <w:rsid w:val="6809F13B"/>
    <w:rsid w:val="683CA4EF"/>
    <w:rsid w:val="683D73BB"/>
    <w:rsid w:val="684CF195"/>
    <w:rsid w:val="68B892C4"/>
    <w:rsid w:val="68E5D543"/>
    <w:rsid w:val="6910D0EB"/>
    <w:rsid w:val="693CB8CF"/>
    <w:rsid w:val="6996178A"/>
    <w:rsid w:val="69B81136"/>
    <w:rsid w:val="69CD1824"/>
    <w:rsid w:val="6A17AFB0"/>
    <w:rsid w:val="6A59F138"/>
    <w:rsid w:val="6A5B9160"/>
    <w:rsid w:val="6A8C43C9"/>
    <w:rsid w:val="6ACEDD67"/>
    <w:rsid w:val="6B18CB89"/>
    <w:rsid w:val="6B937AC0"/>
    <w:rsid w:val="6B9A97C3"/>
    <w:rsid w:val="6B9D0EFB"/>
    <w:rsid w:val="6BA3F70A"/>
    <w:rsid w:val="6BBAAB21"/>
    <w:rsid w:val="6BC5D599"/>
    <w:rsid w:val="6BCD154D"/>
    <w:rsid w:val="6BDE5FC2"/>
    <w:rsid w:val="6BE7D5B5"/>
    <w:rsid w:val="6BEC4845"/>
    <w:rsid w:val="6C14D3C2"/>
    <w:rsid w:val="6C3F8883"/>
    <w:rsid w:val="6C3FFBE8"/>
    <w:rsid w:val="6C43C662"/>
    <w:rsid w:val="6C63EF37"/>
    <w:rsid w:val="6C9141D4"/>
    <w:rsid w:val="6C9D361E"/>
    <w:rsid w:val="6CD9EA23"/>
    <w:rsid w:val="6D22BDC4"/>
    <w:rsid w:val="6D230783"/>
    <w:rsid w:val="6D5F1668"/>
    <w:rsid w:val="6D7B04E7"/>
    <w:rsid w:val="6D7F1AFF"/>
    <w:rsid w:val="6D86DCD1"/>
    <w:rsid w:val="6E940CC9"/>
    <w:rsid w:val="6EBED7E4"/>
    <w:rsid w:val="6ECEEA19"/>
    <w:rsid w:val="6F1E7860"/>
    <w:rsid w:val="6F248F85"/>
    <w:rsid w:val="6F2E24BA"/>
    <w:rsid w:val="6F33B11C"/>
    <w:rsid w:val="6F3E3DF5"/>
    <w:rsid w:val="6F535F0D"/>
    <w:rsid w:val="6F6A42B2"/>
    <w:rsid w:val="6F7B4C16"/>
    <w:rsid w:val="6F87F753"/>
    <w:rsid w:val="6F990A93"/>
    <w:rsid w:val="6FAA8445"/>
    <w:rsid w:val="6FC6FFDD"/>
    <w:rsid w:val="6FCAE654"/>
    <w:rsid w:val="6FD52C49"/>
    <w:rsid w:val="700197A5"/>
    <w:rsid w:val="70039AC0"/>
    <w:rsid w:val="700C15DD"/>
    <w:rsid w:val="7063595F"/>
    <w:rsid w:val="70660337"/>
    <w:rsid w:val="708810BC"/>
    <w:rsid w:val="70AE0AE9"/>
    <w:rsid w:val="70B318CA"/>
    <w:rsid w:val="70C49B4E"/>
    <w:rsid w:val="70D8DA1A"/>
    <w:rsid w:val="70F261EC"/>
    <w:rsid w:val="7102E68D"/>
    <w:rsid w:val="71086795"/>
    <w:rsid w:val="7127B43F"/>
    <w:rsid w:val="71419763"/>
    <w:rsid w:val="71B783E8"/>
    <w:rsid w:val="721BF208"/>
    <w:rsid w:val="721FA6DC"/>
    <w:rsid w:val="72528C22"/>
    <w:rsid w:val="72639FAC"/>
    <w:rsid w:val="72965421"/>
    <w:rsid w:val="729760E9"/>
    <w:rsid w:val="72D28BB2"/>
    <w:rsid w:val="72D40949"/>
    <w:rsid w:val="72FC075B"/>
    <w:rsid w:val="7359D8B9"/>
    <w:rsid w:val="73644086"/>
    <w:rsid w:val="736C03DB"/>
    <w:rsid w:val="736CAD17"/>
    <w:rsid w:val="7396B862"/>
    <w:rsid w:val="73AB5F6F"/>
    <w:rsid w:val="73B3D0B6"/>
    <w:rsid w:val="73C5EF63"/>
    <w:rsid w:val="73CE9E95"/>
    <w:rsid w:val="73E31C5F"/>
    <w:rsid w:val="73F2835F"/>
    <w:rsid w:val="73F29C83"/>
    <w:rsid w:val="73FABF25"/>
    <w:rsid w:val="73FE9968"/>
    <w:rsid w:val="740A7F67"/>
    <w:rsid w:val="742A458C"/>
    <w:rsid w:val="746A6907"/>
    <w:rsid w:val="747A2073"/>
    <w:rsid w:val="74C90805"/>
    <w:rsid w:val="7515E32C"/>
    <w:rsid w:val="7527620C"/>
    <w:rsid w:val="753BA09D"/>
    <w:rsid w:val="75645892"/>
    <w:rsid w:val="756CCD60"/>
    <w:rsid w:val="75708A2C"/>
    <w:rsid w:val="7574A7B2"/>
    <w:rsid w:val="7596D7E8"/>
    <w:rsid w:val="75B31355"/>
    <w:rsid w:val="75B8230A"/>
    <w:rsid w:val="7600C678"/>
    <w:rsid w:val="7604AD11"/>
    <w:rsid w:val="7608DDF8"/>
    <w:rsid w:val="7636CB34"/>
    <w:rsid w:val="763C5DAF"/>
    <w:rsid w:val="7642DFBC"/>
    <w:rsid w:val="764EBCAE"/>
    <w:rsid w:val="764F25EA"/>
    <w:rsid w:val="76510C4D"/>
    <w:rsid w:val="76581371"/>
    <w:rsid w:val="766C1E71"/>
    <w:rsid w:val="76794CFC"/>
    <w:rsid w:val="767DF0A3"/>
    <w:rsid w:val="7681E406"/>
    <w:rsid w:val="76853E72"/>
    <w:rsid w:val="768BBE38"/>
    <w:rsid w:val="769219AB"/>
    <w:rsid w:val="76B7A98D"/>
    <w:rsid w:val="76B838EC"/>
    <w:rsid w:val="76C70555"/>
    <w:rsid w:val="76CC4502"/>
    <w:rsid w:val="76DE2011"/>
    <w:rsid w:val="76E6CBFA"/>
    <w:rsid w:val="77340722"/>
    <w:rsid w:val="77353993"/>
    <w:rsid w:val="7773BC5D"/>
    <w:rsid w:val="7773CB10"/>
    <w:rsid w:val="7794CBB3"/>
    <w:rsid w:val="77AB8A17"/>
    <w:rsid w:val="77D44DED"/>
    <w:rsid w:val="781115AB"/>
    <w:rsid w:val="78D40121"/>
    <w:rsid w:val="78F3F296"/>
    <w:rsid w:val="78FD9326"/>
    <w:rsid w:val="79487EDD"/>
    <w:rsid w:val="79A853A5"/>
    <w:rsid w:val="79CB1D4B"/>
    <w:rsid w:val="79DB455F"/>
    <w:rsid w:val="79DE8F49"/>
    <w:rsid w:val="79E2803E"/>
    <w:rsid w:val="79EB5B04"/>
    <w:rsid w:val="79EC6F69"/>
    <w:rsid w:val="7A3B28A0"/>
    <w:rsid w:val="7A56BAED"/>
    <w:rsid w:val="7A658B8D"/>
    <w:rsid w:val="7A6E0C8D"/>
    <w:rsid w:val="7A8E197D"/>
    <w:rsid w:val="7AB73CC6"/>
    <w:rsid w:val="7AE00C15"/>
    <w:rsid w:val="7AE0C88C"/>
    <w:rsid w:val="7AE3AAC0"/>
    <w:rsid w:val="7AFE703D"/>
    <w:rsid w:val="7AFF28F6"/>
    <w:rsid w:val="7B1E8C5A"/>
    <w:rsid w:val="7B22489B"/>
    <w:rsid w:val="7B2CFCBE"/>
    <w:rsid w:val="7B380BEC"/>
    <w:rsid w:val="7B386E28"/>
    <w:rsid w:val="7B4D3FD8"/>
    <w:rsid w:val="7B94BED3"/>
    <w:rsid w:val="7B98BABC"/>
    <w:rsid w:val="7B9B2DF0"/>
    <w:rsid w:val="7BF90228"/>
    <w:rsid w:val="7C036939"/>
    <w:rsid w:val="7C109E87"/>
    <w:rsid w:val="7C146335"/>
    <w:rsid w:val="7C183C80"/>
    <w:rsid w:val="7C38BB46"/>
    <w:rsid w:val="7C3DF501"/>
    <w:rsid w:val="7C5285E5"/>
    <w:rsid w:val="7C6C9382"/>
    <w:rsid w:val="7C73626E"/>
    <w:rsid w:val="7CA1F452"/>
    <w:rsid w:val="7CB45E3B"/>
    <w:rsid w:val="7CFC019D"/>
    <w:rsid w:val="7D24F6E5"/>
    <w:rsid w:val="7D47FC0F"/>
    <w:rsid w:val="7D480BCA"/>
    <w:rsid w:val="7D4F2B81"/>
    <w:rsid w:val="7DE6ACDF"/>
    <w:rsid w:val="7DEDD491"/>
    <w:rsid w:val="7DFF0F20"/>
    <w:rsid w:val="7E349C16"/>
    <w:rsid w:val="7E47C781"/>
    <w:rsid w:val="7E4F95DD"/>
    <w:rsid w:val="7E587475"/>
    <w:rsid w:val="7E813945"/>
    <w:rsid w:val="7E92FADB"/>
    <w:rsid w:val="7E9E1EB6"/>
    <w:rsid w:val="7EBA1D39"/>
    <w:rsid w:val="7ED2C7C5"/>
    <w:rsid w:val="7EF5C15D"/>
    <w:rsid w:val="7EFB433F"/>
    <w:rsid w:val="7F2F559A"/>
    <w:rsid w:val="7F33EB76"/>
    <w:rsid w:val="7F3739FE"/>
    <w:rsid w:val="7F4342A5"/>
    <w:rsid w:val="7F51E2B4"/>
    <w:rsid w:val="7F7CC57B"/>
    <w:rsid w:val="7FCE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B6A34"/>
  <w15:chartTrackingRefBased/>
  <w15:docId w15:val="{FD94F7EB-DBB0-4369-9645-EB84B83D4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C90"/>
    <w:rPr>
      <w:rFonts w:ascii="Times New Roman" w:eastAsia="Times New Roman" w:hAnsi="Times New Roman"/>
      <w:sz w:val="22"/>
      <w:lang w:val="uk-UA"/>
    </w:rPr>
  </w:style>
  <w:style w:type="paragraph" w:styleId="2">
    <w:name w:val="heading 2"/>
    <w:basedOn w:val="a"/>
    <w:next w:val="a"/>
    <w:link w:val="20"/>
    <w:unhideWhenUsed/>
    <w:qFormat/>
    <w:rsid w:val="008C2C90"/>
    <w:pPr>
      <w:keepNext/>
      <w:numPr>
        <w:ilvl w:val="1"/>
        <w:numId w:val="1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nhideWhenUsed/>
    <w:qFormat/>
    <w:rsid w:val="008C2C90"/>
    <w:pPr>
      <w:keepNext/>
      <w:numPr>
        <w:ilvl w:val="2"/>
        <w:numId w:val="1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unhideWhenUsed/>
    <w:qFormat/>
    <w:rsid w:val="008C2C90"/>
    <w:pPr>
      <w:keepNext/>
      <w:numPr>
        <w:ilvl w:val="3"/>
        <w:numId w:val="1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unhideWhenUsed/>
    <w:qFormat/>
    <w:rsid w:val="008C2C90"/>
    <w:pPr>
      <w:numPr>
        <w:ilvl w:val="4"/>
        <w:numId w:val="1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unhideWhenUsed/>
    <w:qFormat/>
    <w:rsid w:val="008C2C90"/>
    <w:pPr>
      <w:numPr>
        <w:ilvl w:val="5"/>
        <w:numId w:val="11"/>
      </w:numPr>
      <w:spacing w:before="240" w:after="60"/>
      <w:outlineLvl w:val="5"/>
    </w:pPr>
    <w:rPr>
      <w:rFonts w:ascii="Calibri" w:hAnsi="Calibri"/>
      <w:b/>
      <w:bCs/>
      <w:szCs w:val="22"/>
      <w:lang w:val="ru-RU"/>
    </w:rPr>
  </w:style>
  <w:style w:type="paragraph" w:styleId="7">
    <w:name w:val="heading 7"/>
    <w:basedOn w:val="a"/>
    <w:next w:val="a"/>
    <w:link w:val="70"/>
    <w:semiHidden/>
    <w:unhideWhenUsed/>
    <w:qFormat/>
    <w:rsid w:val="008C2C90"/>
    <w:pPr>
      <w:numPr>
        <w:ilvl w:val="6"/>
        <w:numId w:val="11"/>
      </w:numPr>
      <w:spacing w:before="240" w:after="60"/>
      <w:outlineLvl w:val="6"/>
    </w:pPr>
    <w:rPr>
      <w:rFonts w:ascii="Calibri" w:hAnsi="Calibri"/>
      <w:sz w:val="24"/>
      <w:szCs w:val="24"/>
      <w:lang w:val="ru-RU"/>
    </w:rPr>
  </w:style>
  <w:style w:type="paragraph" w:styleId="8">
    <w:name w:val="heading 8"/>
    <w:basedOn w:val="a"/>
    <w:next w:val="a"/>
    <w:link w:val="80"/>
    <w:semiHidden/>
    <w:unhideWhenUsed/>
    <w:qFormat/>
    <w:rsid w:val="008C2C90"/>
    <w:pPr>
      <w:numPr>
        <w:ilvl w:val="7"/>
        <w:numId w:val="11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ru-RU"/>
    </w:rPr>
  </w:style>
  <w:style w:type="paragraph" w:styleId="9">
    <w:name w:val="heading 9"/>
    <w:basedOn w:val="a"/>
    <w:next w:val="a"/>
    <w:link w:val="90"/>
    <w:semiHidden/>
    <w:unhideWhenUsed/>
    <w:qFormat/>
    <w:rsid w:val="008C2C90"/>
    <w:pPr>
      <w:numPr>
        <w:ilvl w:val="8"/>
        <w:numId w:val="11"/>
      </w:numPr>
      <w:spacing w:before="240" w:after="60"/>
      <w:outlineLvl w:val="8"/>
    </w:pPr>
    <w:rPr>
      <w:rFonts w:ascii="Cambria" w:hAnsi="Cambria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8C2C9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8C2C9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8C2C9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8C2C9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8C2C9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link w:val="7"/>
    <w:semiHidden/>
    <w:rsid w:val="008C2C9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8C2C9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8C2C90"/>
    <w:rPr>
      <w:rFonts w:ascii="Cambria" w:eastAsia="Times New Roman" w:hAnsi="Cambria" w:cs="Times New Roman"/>
      <w:lang w:eastAsia="ru-RU"/>
    </w:rPr>
  </w:style>
  <w:style w:type="paragraph" w:styleId="a3">
    <w:name w:val="List Paragraph"/>
    <w:basedOn w:val="a"/>
    <w:link w:val="a4"/>
    <w:uiPriority w:val="34"/>
    <w:qFormat/>
    <w:rsid w:val="008C2C90"/>
    <w:pPr>
      <w:ind w:left="708"/>
    </w:pPr>
  </w:style>
  <w:style w:type="paragraph" w:styleId="a5">
    <w:name w:val="footnote text"/>
    <w:basedOn w:val="a"/>
    <w:link w:val="a6"/>
    <w:rsid w:val="008C2C90"/>
    <w:rPr>
      <w:sz w:val="20"/>
      <w:lang w:eastAsia="x-none"/>
    </w:rPr>
  </w:style>
  <w:style w:type="character" w:customStyle="1" w:styleId="a6">
    <w:name w:val="Текст сноски Знак"/>
    <w:link w:val="a5"/>
    <w:rsid w:val="008C2C90"/>
    <w:rPr>
      <w:rFonts w:ascii="Times New Roman" w:eastAsia="Times New Roman" w:hAnsi="Times New Roman" w:cs="Times New Roman"/>
      <w:sz w:val="20"/>
      <w:szCs w:val="20"/>
      <w:lang w:val="uk-UA" w:eastAsia="x-none"/>
    </w:rPr>
  </w:style>
  <w:style w:type="character" w:styleId="a7">
    <w:name w:val="footnote reference"/>
    <w:rsid w:val="008C2C90"/>
    <w:rPr>
      <w:rFonts w:cs="Times New Roman"/>
      <w:vertAlign w:val="superscript"/>
    </w:rPr>
  </w:style>
  <w:style w:type="character" w:customStyle="1" w:styleId="a4">
    <w:name w:val="Абзац списка Знак"/>
    <w:link w:val="a3"/>
    <w:uiPriority w:val="34"/>
    <w:locked/>
    <w:rsid w:val="008C2C90"/>
    <w:rPr>
      <w:rFonts w:ascii="Times New Roman" w:eastAsia="Times New Roman" w:hAnsi="Times New Roman" w:cs="Times New Roman"/>
      <w:szCs w:val="20"/>
      <w:lang w:val="uk-UA" w:eastAsia="ru-RU"/>
    </w:rPr>
  </w:style>
  <w:style w:type="paragraph" w:styleId="a8">
    <w:name w:val="Title"/>
    <w:basedOn w:val="a"/>
    <w:link w:val="a9"/>
    <w:qFormat/>
    <w:rsid w:val="008C2C90"/>
    <w:pPr>
      <w:jc w:val="center"/>
    </w:pPr>
    <w:rPr>
      <w:b/>
    </w:rPr>
  </w:style>
  <w:style w:type="character" w:customStyle="1" w:styleId="a9">
    <w:name w:val="Заголовок Знак"/>
    <w:link w:val="a8"/>
    <w:rsid w:val="008C2C90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styleId="aa">
    <w:name w:val="annotation reference"/>
    <w:uiPriority w:val="99"/>
    <w:semiHidden/>
    <w:unhideWhenUsed/>
    <w:rsid w:val="007E4E6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7E4E65"/>
    <w:rPr>
      <w:sz w:val="20"/>
    </w:rPr>
  </w:style>
  <w:style w:type="character" w:customStyle="1" w:styleId="ac">
    <w:name w:val="Текст примечания Знак"/>
    <w:link w:val="ab"/>
    <w:uiPriority w:val="99"/>
    <w:rsid w:val="007E4E65"/>
    <w:rPr>
      <w:rFonts w:ascii="Times New Roman" w:eastAsia="Times New Roman" w:hAnsi="Times New Roman"/>
      <w:lang w:val="uk-UA"/>
    </w:rPr>
  </w:style>
  <w:style w:type="paragraph" w:styleId="ad">
    <w:name w:val="Balloon Text"/>
    <w:basedOn w:val="a"/>
    <w:link w:val="ae"/>
    <w:uiPriority w:val="99"/>
    <w:semiHidden/>
    <w:unhideWhenUsed/>
    <w:rsid w:val="007E4E6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7E4E65"/>
    <w:rPr>
      <w:rFonts w:ascii="Segoe UI" w:eastAsia="Times New Roman" w:hAnsi="Segoe UI" w:cs="Segoe UI"/>
      <w:sz w:val="18"/>
      <w:szCs w:val="18"/>
      <w:lang w:val="uk-UA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962B5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962B57"/>
    <w:rPr>
      <w:rFonts w:ascii="Times New Roman" w:eastAsia="Times New Roman" w:hAnsi="Times New Roman"/>
      <w:b/>
      <w:bCs/>
      <w:lang w:val="uk-UA"/>
    </w:rPr>
  </w:style>
  <w:style w:type="paragraph" w:styleId="af1">
    <w:name w:val="Revision"/>
    <w:hidden/>
    <w:uiPriority w:val="99"/>
    <w:semiHidden/>
    <w:rsid w:val="008C048E"/>
    <w:rPr>
      <w:rFonts w:ascii="Times New Roman" w:eastAsia="Times New Roman" w:hAnsi="Times New Roman"/>
      <w:sz w:val="22"/>
      <w:lang w:val="uk-UA"/>
    </w:rPr>
  </w:style>
  <w:style w:type="character" w:styleId="af2">
    <w:name w:val="Hyperlink"/>
    <w:uiPriority w:val="99"/>
    <w:unhideWhenUsed/>
    <w:rsid w:val="00B84B68"/>
    <w:rPr>
      <w:color w:val="0000FF"/>
      <w:u w:val="single"/>
    </w:rPr>
  </w:style>
  <w:style w:type="paragraph" w:styleId="af3">
    <w:name w:val="Body Text"/>
    <w:basedOn w:val="a"/>
    <w:link w:val="af4"/>
    <w:uiPriority w:val="99"/>
    <w:semiHidden/>
    <w:unhideWhenUsed/>
    <w:rsid w:val="00A56565"/>
    <w:pPr>
      <w:spacing w:after="120"/>
    </w:pPr>
    <w:rPr>
      <w:rFonts w:asciiTheme="minorHAnsi" w:eastAsiaTheme="minorEastAsia" w:hAnsiTheme="minorHAnsi"/>
      <w:sz w:val="24"/>
      <w:szCs w:val="24"/>
      <w:lang w:val="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A56565"/>
    <w:rPr>
      <w:rFonts w:asciiTheme="minorHAnsi" w:eastAsiaTheme="minorEastAsia" w:hAnsiTheme="minorHAnsi"/>
      <w:sz w:val="24"/>
      <w:szCs w:val="24"/>
      <w:lang w:val="ru"/>
    </w:rPr>
  </w:style>
  <w:style w:type="paragraph" w:styleId="af5">
    <w:name w:val="Body Text Indent"/>
    <w:basedOn w:val="a"/>
    <w:link w:val="af6"/>
    <w:uiPriority w:val="99"/>
    <w:unhideWhenUsed/>
    <w:rsid w:val="00A56565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A56565"/>
    <w:rPr>
      <w:rFonts w:ascii="Times New Roman" w:eastAsia="Times New Roman" w:hAnsi="Times New Roman"/>
      <w:sz w:val="22"/>
      <w:lang w:val="uk-UA"/>
    </w:rPr>
  </w:style>
  <w:style w:type="character" w:customStyle="1" w:styleId="normaltextrun">
    <w:name w:val="normaltextrun"/>
    <w:basedOn w:val="a0"/>
    <w:rsid w:val="00D42CD8"/>
  </w:style>
  <w:style w:type="paragraph" w:styleId="af7">
    <w:name w:val="header"/>
    <w:basedOn w:val="a"/>
    <w:link w:val="af8"/>
    <w:uiPriority w:val="99"/>
    <w:unhideWhenUsed/>
    <w:rsid w:val="005B449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B4491"/>
    <w:rPr>
      <w:rFonts w:ascii="Times New Roman" w:eastAsia="Times New Roman" w:hAnsi="Times New Roman"/>
      <w:sz w:val="22"/>
      <w:lang w:val="uk-UA"/>
    </w:rPr>
  </w:style>
  <w:style w:type="paragraph" w:styleId="af9">
    <w:name w:val="footer"/>
    <w:basedOn w:val="a"/>
    <w:link w:val="afa"/>
    <w:uiPriority w:val="99"/>
    <w:unhideWhenUsed/>
    <w:rsid w:val="005B4491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5B4491"/>
    <w:rPr>
      <w:rFonts w:ascii="Times New Roman" w:eastAsia="Times New Roman" w:hAnsi="Times New Roman"/>
      <w:sz w:val="22"/>
      <w:lang w:val="uk-UA"/>
    </w:rPr>
  </w:style>
  <w:style w:type="table" w:styleId="afb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c">
    <w:name w:val="FollowedHyperlink"/>
    <w:basedOn w:val="a0"/>
    <w:uiPriority w:val="99"/>
    <w:semiHidden/>
    <w:unhideWhenUsed/>
    <w:rsid w:val="00974D44"/>
    <w:rPr>
      <w:color w:val="954F72" w:themeColor="followedHyperlink"/>
      <w:u w:val="single"/>
    </w:rPr>
  </w:style>
  <w:style w:type="character" w:customStyle="1" w:styleId="eop">
    <w:name w:val="eop"/>
    <w:basedOn w:val="a0"/>
    <w:rsid w:val="00FF606C"/>
  </w:style>
  <w:style w:type="paragraph" w:customStyle="1" w:styleId="paragraph">
    <w:name w:val="paragraph"/>
    <w:basedOn w:val="a"/>
    <w:rsid w:val="002C230F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0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3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1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5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7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3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0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24966f6ab3c44894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ankalliance.ua/rules" TargetMode="External"/><Relationship Id="rId2" Type="http://schemas.openxmlformats.org/officeDocument/2006/relationships/customXml" Target="../customXml/item2.xml"/><Relationship Id="R13358e115b88431f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nkalliance.ua/rule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9C623D07D560C47BBB73DDF65CB2EC7" ma:contentTypeVersion="0" ma:contentTypeDescription="Створення нового документа." ma:contentTypeScope="" ma:versionID="3ada5b0f0ddc91ee06631d188160c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fef4b495be651434437dc6cce7130b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EE3B9-44A3-45E7-B71E-E099061006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437618-FB31-4C1F-B8B6-9AD4098653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43976B-DA0C-44AE-8D85-BEAB0BBCB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1A568A-C216-42EC-9892-5CBEE5276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WL-KV-70399</Company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Елена Владимировна</dc:creator>
  <cp:keywords/>
  <cp:lastModifiedBy>Савелюк Олег Ігорович</cp:lastModifiedBy>
  <cp:revision>11</cp:revision>
  <cp:lastPrinted>2022-01-28T13:33:00Z</cp:lastPrinted>
  <dcterms:created xsi:type="dcterms:W3CDTF">2022-02-11T07:03:00Z</dcterms:created>
  <dcterms:modified xsi:type="dcterms:W3CDTF">2022-02-14T09:41:00Z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0x010100D9C623D07D560C47BBB73DDF65CB2EC7</vt:lpwstr>
  </property>
</Properties>
</file>